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right" w:tblpY="289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593"/>
        <w:gridCol w:w="3593"/>
      </w:tblGrid>
      <w:tr w:rsidR="0038572F" w:rsidRPr="00955F0D" w:rsidTr="00BF4D65">
        <w:trPr>
          <w:trHeight w:val="812"/>
        </w:trPr>
        <w:tc>
          <w:tcPr>
            <w:tcW w:w="3593" w:type="dxa"/>
          </w:tcPr>
          <w:p w:rsidR="0038572F" w:rsidRPr="009B1A49" w:rsidRDefault="0038572F" w:rsidP="0038572F">
            <w:pPr>
              <w:pStyle w:val="Direccin2"/>
              <w:rPr>
                <w:szCs w:val="18"/>
              </w:rPr>
            </w:pPr>
            <w:proofErr w:type="spellStart"/>
            <w:r w:rsidRPr="009B1A49">
              <w:rPr>
                <w:szCs w:val="18"/>
              </w:rPr>
              <w:t>Conj</w:t>
            </w:r>
            <w:proofErr w:type="spellEnd"/>
            <w:r w:rsidRPr="009B1A49">
              <w:rPr>
                <w:szCs w:val="18"/>
              </w:rPr>
              <w:t xml:space="preserve">. Residencial  Los Tejados II </w:t>
            </w:r>
            <w:r w:rsidR="00955F0D" w:rsidRPr="009B1A49">
              <w:rPr>
                <w:szCs w:val="18"/>
              </w:rPr>
              <w:t>Casa</w:t>
            </w:r>
            <w:r w:rsidRPr="009B1A49">
              <w:rPr>
                <w:szCs w:val="18"/>
              </w:rPr>
              <w:t xml:space="preserve"> Nº 19</w:t>
            </w:r>
          </w:p>
          <w:p w:rsidR="0038572F" w:rsidRPr="009B1A49" w:rsidRDefault="0038572F" w:rsidP="0038572F">
            <w:pPr>
              <w:pStyle w:val="Direccin2"/>
              <w:rPr>
                <w:szCs w:val="18"/>
              </w:rPr>
            </w:pPr>
            <w:r w:rsidRPr="009B1A49">
              <w:rPr>
                <w:szCs w:val="18"/>
              </w:rPr>
              <w:t>San José de Guanipa Edo. Anzoátegui.</w:t>
            </w:r>
          </w:p>
        </w:tc>
        <w:tc>
          <w:tcPr>
            <w:tcW w:w="3593" w:type="dxa"/>
          </w:tcPr>
          <w:p w:rsidR="0038572F" w:rsidRPr="009B1A49" w:rsidRDefault="00955F0D" w:rsidP="0038572F">
            <w:pPr>
              <w:pStyle w:val="Direccin1"/>
              <w:rPr>
                <w:szCs w:val="18"/>
              </w:rPr>
            </w:pPr>
            <w:r w:rsidRPr="009B1A49">
              <w:rPr>
                <w:szCs w:val="18"/>
              </w:rPr>
              <w:t xml:space="preserve">Teléfono: </w:t>
            </w:r>
            <w:r w:rsidR="00054902">
              <w:rPr>
                <w:szCs w:val="18"/>
              </w:rPr>
              <w:t>58-04</w:t>
            </w:r>
            <w:r w:rsidR="00656638">
              <w:rPr>
                <w:szCs w:val="18"/>
              </w:rPr>
              <w:t>264822514</w:t>
            </w:r>
          </w:p>
          <w:p w:rsidR="0038572F" w:rsidRPr="009B1A49" w:rsidRDefault="0038572F" w:rsidP="0038572F">
            <w:pPr>
              <w:pStyle w:val="Direccin1"/>
              <w:rPr>
                <w:szCs w:val="18"/>
              </w:rPr>
            </w:pPr>
            <w:r w:rsidRPr="009B1A49">
              <w:rPr>
                <w:szCs w:val="18"/>
              </w:rPr>
              <w:t xml:space="preserve">Correo electrónico </w:t>
            </w:r>
            <w:hyperlink r:id="rId6" w:history="1">
              <w:r w:rsidR="000E11BB" w:rsidRPr="009B1A49">
                <w:rPr>
                  <w:rStyle w:val="Hipervnculo"/>
                  <w:szCs w:val="18"/>
                </w:rPr>
                <w:t>ramon.albertoperez@gmail.com</w:t>
              </w:r>
            </w:hyperlink>
          </w:p>
          <w:p w:rsidR="0038572F" w:rsidRPr="009B1A49" w:rsidRDefault="0038572F" w:rsidP="0038572F">
            <w:pPr>
              <w:pStyle w:val="Direccin1"/>
              <w:rPr>
                <w:szCs w:val="18"/>
              </w:rPr>
            </w:pPr>
          </w:p>
        </w:tc>
      </w:tr>
    </w:tbl>
    <w:p w:rsidR="00D5689E" w:rsidRPr="00154CF6" w:rsidRDefault="00B468D2" w:rsidP="003F6FF6">
      <w:pPr>
        <w:rPr>
          <w:sz w:val="22"/>
          <w:szCs w:val="22"/>
        </w:rPr>
      </w:pPr>
      <w:r>
        <w:rPr>
          <w:noProof/>
          <w:sz w:val="24"/>
          <w:szCs w:val="24"/>
          <w:lang w:val="es-VE" w:eastAsia="es-VE"/>
        </w:rPr>
        <w:drawing>
          <wp:inline distT="0" distB="0" distL="0" distR="0">
            <wp:extent cx="842645" cy="1065530"/>
            <wp:effectExtent l="19050" t="0" r="0" b="0"/>
            <wp:docPr id="1" name="Imagen 1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1403" w:rsidRPr="00154CF6">
        <w:rPr>
          <w:b/>
          <w:sz w:val="22"/>
          <w:szCs w:val="22"/>
        </w:rPr>
        <w:t>Ramón Pérez</w:t>
      </w:r>
    </w:p>
    <w:p w:rsidR="00011403" w:rsidRPr="00154CF6" w:rsidRDefault="00524DBA">
      <w:p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  <w:highlight w:val="lightGray"/>
        </w:rPr>
        <w:t>Información Personal</w:t>
      </w:r>
    </w:p>
    <w:p w:rsidR="00011403" w:rsidRPr="00154CF6" w:rsidRDefault="00EE1439">
      <w:pPr>
        <w:numPr>
          <w:ilvl w:val="0"/>
          <w:numId w:val="17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Estado C</w:t>
      </w:r>
      <w:r w:rsidR="00011403" w:rsidRPr="00154CF6">
        <w:rPr>
          <w:rFonts w:ascii="Arial Narrow" w:hAnsi="Arial Narrow"/>
          <w:sz w:val="22"/>
          <w:szCs w:val="22"/>
        </w:rPr>
        <w:t>ivil: Casado.</w:t>
      </w:r>
    </w:p>
    <w:p w:rsidR="00011403" w:rsidRPr="00154CF6" w:rsidRDefault="00011403">
      <w:pPr>
        <w:numPr>
          <w:ilvl w:val="0"/>
          <w:numId w:val="17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Nacionalidad: Venezolano.</w:t>
      </w:r>
    </w:p>
    <w:p w:rsidR="00011403" w:rsidRPr="00154CF6" w:rsidRDefault="00011403">
      <w:pPr>
        <w:numPr>
          <w:ilvl w:val="0"/>
          <w:numId w:val="17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Edad: </w:t>
      </w:r>
      <w:r w:rsidR="00955F0D" w:rsidRPr="00154CF6">
        <w:rPr>
          <w:rFonts w:ascii="Arial Narrow" w:hAnsi="Arial Narrow"/>
          <w:sz w:val="22"/>
          <w:szCs w:val="22"/>
        </w:rPr>
        <w:t>3</w:t>
      </w:r>
      <w:r w:rsidR="00671921">
        <w:rPr>
          <w:rFonts w:ascii="Arial Narrow" w:hAnsi="Arial Narrow"/>
          <w:sz w:val="22"/>
          <w:szCs w:val="22"/>
        </w:rPr>
        <w:t>4</w:t>
      </w:r>
      <w:r w:rsidR="00826EB4" w:rsidRPr="00154CF6">
        <w:rPr>
          <w:rFonts w:ascii="Arial Narrow" w:hAnsi="Arial Narrow"/>
          <w:sz w:val="22"/>
          <w:szCs w:val="22"/>
        </w:rPr>
        <w:t xml:space="preserve"> Años</w:t>
      </w:r>
      <w:r w:rsidRPr="00154CF6">
        <w:rPr>
          <w:rFonts w:ascii="Arial Narrow" w:hAnsi="Arial Narrow"/>
          <w:sz w:val="22"/>
          <w:szCs w:val="22"/>
        </w:rPr>
        <w:t>.</w:t>
      </w:r>
    </w:p>
    <w:p w:rsidR="00011403" w:rsidRPr="00154CF6" w:rsidRDefault="00005313" w:rsidP="003F6FF6">
      <w:pPr>
        <w:numPr>
          <w:ilvl w:val="0"/>
          <w:numId w:val="17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CI</w:t>
      </w:r>
      <w:r w:rsidR="003F6FF6" w:rsidRPr="00154CF6">
        <w:rPr>
          <w:rFonts w:ascii="Arial Narrow" w:hAnsi="Arial Narrow"/>
          <w:sz w:val="22"/>
          <w:szCs w:val="22"/>
        </w:rPr>
        <w:t>: 14.132.649</w:t>
      </w:r>
      <w:r w:rsidRPr="00154CF6">
        <w:rPr>
          <w:rFonts w:ascii="Arial Narrow" w:hAnsi="Arial Narrow"/>
          <w:sz w:val="22"/>
          <w:szCs w:val="22"/>
        </w:rPr>
        <w:t>.</w:t>
      </w:r>
    </w:p>
    <w:p w:rsidR="003F6FF6" w:rsidRPr="00154CF6" w:rsidRDefault="003F6FF6" w:rsidP="003F6FF6">
      <w:pPr>
        <w:rPr>
          <w:rFonts w:ascii="Arial Narrow" w:hAnsi="Arial Narrow"/>
          <w:b/>
          <w:sz w:val="22"/>
          <w:szCs w:val="22"/>
          <w:highlight w:val="lightGray"/>
        </w:rPr>
      </w:pPr>
    </w:p>
    <w:p w:rsidR="00011403" w:rsidRPr="00154CF6" w:rsidRDefault="00011403" w:rsidP="003F6FF6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  <w:highlight w:val="lightGray"/>
        </w:rPr>
        <w:t>Educación</w:t>
      </w:r>
    </w:p>
    <w:p w:rsidR="00524DBA" w:rsidRPr="00154CF6" w:rsidRDefault="00524DBA" w:rsidP="003F6FF6">
      <w:pPr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1997 - 1998.CIED-ORT de VENEZUELA.</w:t>
      </w:r>
    </w:p>
    <w:p w:rsidR="00446492" w:rsidRPr="00154CF6" w:rsidRDefault="00011403" w:rsidP="00446492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Anaco - Edo Anzoátegui.</w:t>
      </w:r>
    </w:p>
    <w:p w:rsidR="00524DBA" w:rsidRPr="00154CF6" w:rsidRDefault="00524DBA" w:rsidP="00446492">
      <w:pPr>
        <w:jc w:val="center"/>
        <w:rPr>
          <w:rFonts w:ascii="Arial Narrow" w:hAnsi="Arial Narrow"/>
          <w:b/>
          <w:sz w:val="22"/>
          <w:szCs w:val="22"/>
        </w:rPr>
      </w:pPr>
    </w:p>
    <w:p w:rsidR="00005313" w:rsidRPr="00154CF6" w:rsidRDefault="005B73D4" w:rsidP="00BF4610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Técnico</w:t>
      </w:r>
      <w:r w:rsidR="00011403" w:rsidRPr="00154CF6">
        <w:rPr>
          <w:rFonts w:ascii="Arial Narrow" w:hAnsi="Arial Narrow"/>
          <w:b/>
          <w:sz w:val="22"/>
          <w:szCs w:val="22"/>
        </w:rPr>
        <w:t xml:space="preserve"> Medio en Petróleo &amp; Gas.</w:t>
      </w:r>
    </w:p>
    <w:p w:rsidR="00011403" w:rsidRPr="00154CF6" w:rsidRDefault="00011403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Calificado por “PDVSA</w:t>
      </w:r>
      <w:r w:rsidR="00C1161B" w:rsidRPr="00154CF6">
        <w:rPr>
          <w:rFonts w:ascii="Arial Narrow" w:hAnsi="Arial Narrow"/>
          <w:sz w:val="22"/>
          <w:szCs w:val="22"/>
        </w:rPr>
        <w:t xml:space="preserve"> CIED</w:t>
      </w:r>
      <w:r w:rsidRPr="00154CF6">
        <w:rPr>
          <w:rFonts w:ascii="Arial Narrow" w:hAnsi="Arial Narrow"/>
          <w:sz w:val="22"/>
          <w:szCs w:val="22"/>
        </w:rPr>
        <w:t xml:space="preserve"> e I.N.C.E” como </w:t>
      </w:r>
      <w:r w:rsidR="00EE1439" w:rsidRPr="00154CF6">
        <w:rPr>
          <w:rFonts w:ascii="Arial Narrow" w:hAnsi="Arial Narrow"/>
          <w:sz w:val="22"/>
          <w:szCs w:val="22"/>
        </w:rPr>
        <w:t>O</w:t>
      </w:r>
      <w:r w:rsidRPr="00154CF6">
        <w:rPr>
          <w:rFonts w:ascii="Arial Narrow" w:hAnsi="Arial Narrow"/>
          <w:sz w:val="22"/>
          <w:szCs w:val="22"/>
        </w:rPr>
        <w:t>perario de Estaciones de F</w:t>
      </w:r>
      <w:r w:rsidR="00EE1439" w:rsidRPr="00154CF6">
        <w:rPr>
          <w:rFonts w:ascii="Arial Narrow" w:hAnsi="Arial Narrow"/>
          <w:sz w:val="22"/>
          <w:szCs w:val="22"/>
        </w:rPr>
        <w:t xml:space="preserve">lujo y Descarga de petróleo, </w:t>
      </w:r>
      <w:r w:rsidRPr="00154CF6">
        <w:rPr>
          <w:rFonts w:ascii="Arial Narrow" w:hAnsi="Arial Narrow"/>
          <w:sz w:val="22"/>
          <w:szCs w:val="22"/>
        </w:rPr>
        <w:t xml:space="preserve">Estaciones Compresoras </w:t>
      </w:r>
      <w:r w:rsidR="00EE1439" w:rsidRPr="00154CF6">
        <w:rPr>
          <w:rFonts w:ascii="Arial Narrow" w:hAnsi="Arial Narrow"/>
          <w:sz w:val="22"/>
          <w:szCs w:val="22"/>
        </w:rPr>
        <w:t>y</w:t>
      </w:r>
      <w:r w:rsidRPr="00154CF6">
        <w:rPr>
          <w:rFonts w:ascii="Arial Narrow" w:hAnsi="Arial Narrow"/>
          <w:sz w:val="22"/>
          <w:szCs w:val="22"/>
        </w:rPr>
        <w:t xml:space="preserve"> Deshidratadoras de Gas Natural.</w:t>
      </w:r>
    </w:p>
    <w:p w:rsidR="00955F0D" w:rsidRPr="00154CF6" w:rsidRDefault="00955F0D" w:rsidP="00955F0D">
      <w:pPr>
        <w:jc w:val="both"/>
        <w:rPr>
          <w:rFonts w:ascii="Arial Narrow" w:hAnsi="Arial Narrow"/>
          <w:sz w:val="22"/>
          <w:szCs w:val="22"/>
        </w:rPr>
      </w:pPr>
    </w:p>
    <w:p w:rsidR="00524DBA" w:rsidRPr="00154CF6" w:rsidRDefault="00524DBA" w:rsidP="00955F0D">
      <w:pPr>
        <w:jc w:val="both"/>
        <w:rPr>
          <w:rFonts w:ascii="Arial Narrow" w:hAnsi="Arial Narrow"/>
          <w:sz w:val="22"/>
          <w:szCs w:val="22"/>
        </w:rPr>
      </w:pPr>
    </w:p>
    <w:p w:rsidR="00955F0D" w:rsidRPr="00154CF6" w:rsidRDefault="00955F0D" w:rsidP="00955F0D">
      <w:pPr>
        <w:ind w:left="360"/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 xml:space="preserve">2008 - </w:t>
      </w:r>
      <w:r w:rsidR="00671921">
        <w:rPr>
          <w:rFonts w:ascii="Arial Narrow" w:hAnsi="Arial Narrow"/>
          <w:b/>
          <w:sz w:val="22"/>
          <w:szCs w:val="22"/>
        </w:rPr>
        <w:t>2013</w:t>
      </w:r>
      <w:r w:rsidRPr="00154CF6">
        <w:rPr>
          <w:rFonts w:ascii="Arial Narrow" w:hAnsi="Arial Narrow"/>
          <w:b/>
          <w:sz w:val="22"/>
          <w:szCs w:val="22"/>
        </w:rPr>
        <w:t>. Universidad Gran Mariscal de Ayacucho (UGMA)</w:t>
      </w:r>
    </w:p>
    <w:p w:rsidR="00524DBA" w:rsidRPr="00154CF6" w:rsidRDefault="00955F0D" w:rsidP="00955F0D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El Tigre - Edo Anzoátegui.</w:t>
      </w:r>
    </w:p>
    <w:p w:rsidR="00955F0D" w:rsidRPr="00154CF6" w:rsidRDefault="00955F0D" w:rsidP="00955F0D">
      <w:pPr>
        <w:jc w:val="center"/>
        <w:rPr>
          <w:rFonts w:ascii="Arial Narrow" w:hAnsi="Arial Narrow"/>
          <w:sz w:val="22"/>
          <w:szCs w:val="22"/>
        </w:rPr>
      </w:pPr>
    </w:p>
    <w:p w:rsidR="00955F0D" w:rsidRPr="00154CF6" w:rsidRDefault="00955F0D" w:rsidP="00955F0D">
      <w:pPr>
        <w:numPr>
          <w:ilvl w:val="0"/>
          <w:numId w:val="22"/>
        </w:numPr>
        <w:jc w:val="center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 </w:t>
      </w:r>
      <w:r w:rsidRPr="00154CF6">
        <w:rPr>
          <w:rFonts w:ascii="Arial Narrow" w:hAnsi="Arial Narrow"/>
          <w:caps/>
          <w:sz w:val="22"/>
          <w:szCs w:val="22"/>
        </w:rPr>
        <w:t>ingenier</w:t>
      </w:r>
      <w:r w:rsidR="00671921">
        <w:rPr>
          <w:rFonts w:ascii="Arial Narrow" w:hAnsi="Arial Narrow"/>
          <w:caps/>
          <w:sz w:val="22"/>
          <w:szCs w:val="22"/>
        </w:rPr>
        <w:t>io</w:t>
      </w:r>
      <w:r w:rsidRPr="00154CF6">
        <w:rPr>
          <w:rFonts w:ascii="Arial Narrow" w:hAnsi="Arial Narrow"/>
          <w:sz w:val="22"/>
          <w:szCs w:val="22"/>
        </w:rPr>
        <w:t xml:space="preserve"> de Mantenimiento Mención Industrial</w:t>
      </w:r>
    </w:p>
    <w:p w:rsidR="00955F0D" w:rsidRPr="00154CF6" w:rsidRDefault="00955F0D" w:rsidP="00955F0D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011403" w:rsidRPr="00154CF6" w:rsidRDefault="00011403">
      <w:pPr>
        <w:jc w:val="center"/>
        <w:rPr>
          <w:rFonts w:ascii="Arial Narrow" w:hAnsi="Arial Narrow"/>
          <w:sz w:val="22"/>
          <w:szCs w:val="22"/>
        </w:rPr>
      </w:pPr>
    </w:p>
    <w:p w:rsidR="00524DBA" w:rsidRPr="00154CF6" w:rsidRDefault="00524DBA">
      <w:pPr>
        <w:jc w:val="center"/>
        <w:rPr>
          <w:rFonts w:ascii="Arial Narrow" w:hAnsi="Arial Narrow"/>
          <w:sz w:val="22"/>
          <w:szCs w:val="22"/>
        </w:rPr>
      </w:pPr>
    </w:p>
    <w:p w:rsidR="00011403" w:rsidRPr="00154CF6" w:rsidRDefault="00011403" w:rsidP="00154CF6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  <w:highlight w:val="lightGray"/>
        </w:rPr>
        <w:t>Experiencia Laboral</w:t>
      </w:r>
    </w:p>
    <w:p w:rsidR="00011403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1998 – 1999.</w:t>
      </w:r>
      <w:r w:rsidRPr="00154CF6">
        <w:rPr>
          <w:rFonts w:ascii="Arial Narrow" w:hAnsi="Arial Narrow"/>
          <w:b/>
          <w:sz w:val="22"/>
          <w:szCs w:val="22"/>
        </w:rPr>
        <w:tab/>
        <w:t>PDVSA.</w:t>
      </w:r>
    </w:p>
    <w:p w:rsidR="00011403" w:rsidRPr="00154CF6" w:rsidRDefault="00011403" w:rsidP="005C2C5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San Tome - Edo Anzoátegui.</w:t>
      </w:r>
    </w:p>
    <w:p w:rsidR="00955F0D" w:rsidRPr="00154CF6" w:rsidRDefault="00955F0D" w:rsidP="005C2C53">
      <w:pPr>
        <w:jc w:val="center"/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 xml:space="preserve">Operador de plantas compresoras “Aprendiz / </w:t>
      </w:r>
      <w:r w:rsidR="00553452" w:rsidRPr="00154CF6">
        <w:rPr>
          <w:rFonts w:ascii="Arial Narrow" w:hAnsi="Arial Narrow"/>
          <w:b/>
          <w:sz w:val="22"/>
          <w:szCs w:val="22"/>
        </w:rPr>
        <w:t>Pasantías</w:t>
      </w:r>
      <w:r w:rsidRPr="00154CF6">
        <w:rPr>
          <w:rFonts w:ascii="Arial Narrow" w:hAnsi="Arial Narrow"/>
          <w:b/>
          <w:sz w:val="22"/>
          <w:szCs w:val="22"/>
        </w:rPr>
        <w:t>”</w:t>
      </w:r>
    </w:p>
    <w:p w:rsidR="00011403" w:rsidRPr="00154CF6" w:rsidRDefault="00011403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Destacada Labor para la </w:t>
      </w:r>
      <w:r w:rsidRPr="00154CF6">
        <w:rPr>
          <w:rFonts w:ascii="Arial Narrow" w:hAnsi="Arial Narrow"/>
          <w:caps/>
          <w:sz w:val="22"/>
          <w:szCs w:val="22"/>
        </w:rPr>
        <w:t>gerencia</w:t>
      </w:r>
      <w:r w:rsidRPr="00154CF6">
        <w:rPr>
          <w:rFonts w:ascii="Arial Narrow" w:hAnsi="Arial Narrow"/>
          <w:sz w:val="22"/>
          <w:szCs w:val="22"/>
        </w:rPr>
        <w:t xml:space="preserve"> de </w:t>
      </w:r>
      <w:r w:rsidRPr="00154CF6">
        <w:rPr>
          <w:rFonts w:ascii="Arial Narrow" w:hAnsi="Arial Narrow"/>
          <w:caps/>
          <w:sz w:val="22"/>
          <w:szCs w:val="22"/>
        </w:rPr>
        <w:t>plantas</w:t>
      </w:r>
      <w:r w:rsidR="00EE1439" w:rsidRPr="00154CF6">
        <w:rPr>
          <w:rFonts w:ascii="Arial Narrow" w:hAnsi="Arial Narrow"/>
          <w:sz w:val="22"/>
          <w:szCs w:val="22"/>
        </w:rPr>
        <w:t xml:space="preserve"> San Tome en las I</w:t>
      </w:r>
      <w:r w:rsidRPr="00154CF6">
        <w:rPr>
          <w:rFonts w:ascii="Arial Narrow" w:hAnsi="Arial Narrow"/>
          <w:sz w:val="22"/>
          <w:szCs w:val="22"/>
        </w:rPr>
        <w:t xml:space="preserve">nstalaciones de </w:t>
      </w:r>
      <w:proofErr w:type="spellStart"/>
      <w:r w:rsidRPr="00154CF6">
        <w:rPr>
          <w:rFonts w:ascii="Arial Narrow" w:hAnsi="Arial Narrow"/>
          <w:sz w:val="22"/>
          <w:szCs w:val="22"/>
        </w:rPr>
        <w:t>Güara</w:t>
      </w:r>
      <w:proofErr w:type="spellEnd"/>
      <w:r w:rsidRPr="00154CF6">
        <w:rPr>
          <w:rFonts w:ascii="Arial Narrow" w:hAnsi="Arial Narrow"/>
          <w:sz w:val="22"/>
          <w:szCs w:val="22"/>
        </w:rPr>
        <w:t xml:space="preserve"> Este, </w:t>
      </w:r>
      <w:proofErr w:type="spellStart"/>
      <w:r w:rsidRPr="00154CF6">
        <w:rPr>
          <w:rFonts w:ascii="Arial Narrow" w:hAnsi="Arial Narrow"/>
          <w:sz w:val="22"/>
          <w:szCs w:val="22"/>
        </w:rPr>
        <w:t>Güara</w:t>
      </w:r>
      <w:proofErr w:type="spellEnd"/>
      <w:r w:rsidRPr="00154CF6">
        <w:rPr>
          <w:rFonts w:ascii="Arial Narrow" w:hAnsi="Arial Narrow"/>
          <w:sz w:val="22"/>
          <w:szCs w:val="22"/>
        </w:rPr>
        <w:t xml:space="preserve"> II, Ganso, Leona, Lido, Limón, Oveja y Ostra.</w:t>
      </w:r>
    </w:p>
    <w:p w:rsidR="00011403" w:rsidRPr="00154CF6" w:rsidRDefault="00011403">
      <w:pPr>
        <w:jc w:val="center"/>
        <w:rPr>
          <w:rFonts w:ascii="Arial Narrow" w:hAnsi="Arial Narrow"/>
          <w:sz w:val="22"/>
          <w:szCs w:val="22"/>
        </w:rPr>
      </w:pPr>
    </w:p>
    <w:p w:rsidR="00011403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1999 - 2000 POVCA.</w:t>
      </w:r>
    </w:p>
    <w:p w:rsidR="00955F0D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Maturín - Edo Monagas</w:t>
      </w:r>
    </w:p>
    <w:p w:rsidR="00524DBA" w:rsidRPr="00154CF6" w:rsidRDefault="00524DBA">
      <w:pPr>
        <w:jc w:val="center"/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Especialista de plantas compresoras.</w:t>
      </w:r>
    </w:p>
    <w:p w:rsidR="00011403" w:rsidRPr="00154CF6" w:rsidRDefault="00205A0F" w:rsidP="00154CF6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Eficaz D</w:t>
      </w:r>
      <w:r w:rsidR="00011403" w:rsidRPr="00154CF6">
        <w:rPr>
          <w:rFonts w:ascii="Arial Narrow" w:hAnsi="Arial Narrow"/>
          <w:sz w:val="22"/>
          <w:szCs w:val="22"/>
        </w:rPr>
        <w:t xml:space="preserve">esempeño en el </w:t>
      </w:r>
      <w:r w:rsidRPr="00154CF6">
        <w:rPr>
          <w:rFonts w:ascii="Arial Narrow" w:hAnsi="Arial Narrow"/>
          <w:sz w:val="22"/>
          <w:szCs w:val="22"/>
        </w:rPr>
        <w:t>P</w:t>
      </w:r>
      <w:r w:rsidR="00011403" w:rsidRPr="00154CF6">
        <w:rPr>
          <w:rFonts w:ascii="Arial Narrow" w:hAnsi="Arial Narrow"/>
          <w:sz w:val="22"/>
          <w:szCs w:val="22"/>
        </w:rPr>
        <w:t>royecto QE-2 de Repsol-YPF</w:t>
      </w:r>
      <w:r w:rsidRPr="00154CF6">
        <w:rPr>
          <w:rFonts w:ascii="Arial Narrow" w:hAnsi="Arial Narrow"/>
          <w:sz w:val="22"/>
          <w:szCs w:val="22"/>
        </w:rPr>
        <w:t xml:space="preserve"> (Quiriquire Estación 2) en el Área de Compresión, Deshidratación y A</w:t>
      </w:r>
      <w:r w:rsidR="00011403" w:rsidRPr="00154CF6">
        <w:rPr>
          <w:rFonts w:ascii="Arial Narrow" w:hAnsi="Arial Narrow"/>
          <w:sz w:val="22"/>
          <w:szCs w:val="22"/>
        </w:rPr>
        <w:t xml:space="preserve">condicionamiento de Gas Natural, Manejo de </w:t>
      </w:r>
      <w:r w:rsidRPr="00154CF6">
        <w:rPr>
          <w:rFonts w:ascii="Arial Narrow" w:hAnsi="Arial Narrow"/>
          <w:sz w:val="22"/>
          <w:szCs w:val="22"/>
        </w:rPr>
        <w:t>Fluidos de la E</w:t>
      </w:r>
      <w:r w:rsidR="00011403" w:rsidRPr="00154CF6">
        <w:rPr>
          <w:rFonts w:ascii="Arial Narrow" w:hAnsi="Arial Narrow"/>
          <w:sz w:val="22"/>
          <w:szCs w:val="22"/>
        </w:rPr>
        <w:t xml:space="preserve">stación de </w:t>
      </w:r>
      <w:r w:rsidRPr="00154CF6">
        <w:rPr>
          <w:rFonts w:ascii="Arial Narrow" w:hAnsi="Arial Narrow"/>
          <w:sz w:val="22"/>
          <w:szCs w:val="22"/>
        </w:rPr>
        <w:t>F</w:t>
      </w:r>
      <w:r w:rsidR="00011403" w:rsidRPr="00154CF6">
        <w:rPr>
          <w:rFonts w:ascii="Arial Narrow" w:hAnsi="Arial Narrow"/>
          <w:sz w:val="22"/>
          <w:szCs w:val="22"/>
        </w:rPr>
        <w:t>lujo “C</w:t>
      </w:r>
      <w:r w:rsidRPr="00154CF6">
        <w:rPr>
          <w:rFonts w:ascii="Arial Narrow" w:hAnsi="Arial Narrow"/>
          <w:sz w:val="22"/>
          <w:szCs w:val="22"/>
        </w:rPr>
        <w:t>rudo” anexa a dicha instalación,</w:t>
      </w:r>
      <w:r w:rsidR="00011403" w:rsidRPr="00154CF6">
        <w:rPr>
          <w:rFonts w:ascii="Arial Narrow" w:hAnsi="Arial Narrow"/>
          <w:sz w:val="22"/>
          <w:szCs w:val="22"/>
        </w:rPr>
        <w:t xml:space="preserve"> Supervisión y </w:t>
      </w:r>
      <w:r w:rsidRPr="00154CF6">
        <w:rPr>
          <w:rFonts w:ascii="Arial Narrow" w:hAnsi="Arial Narrow"/>
          <w:sz w:val="22"/>
          <w:szCs w:val="22"/>
        </w:rPr>
        <w:t>R</w:t>
      </w:r>
      <w:r w:rsidR="0003264B" w:rsidRPr="00154CF6">
        <w:rPr>
          <w:rFonts w:ascii="Arial Narrow" w:hAnsi="Arial Narrow"/>
          <w:sz w:val="22"/>
          <w:szCs w:val="22"/>
        </w:rPr>
        <w:t>econocimiento de Alarmas de la Plataforma de Control Instalada para el Manejo de la Variables del P</w:t>
      </w:r>
      <w:r w:rsidR="00011403" w:rsidRPr="00154CF6">
        <w:rPr>
          <w:rFonts w:ascii="Arial Narrow" w:hAnsi="Arial Narrow"/>
          <w:sz w:val="22"/>
          <w:szCs w:val="22"/>
        </w:rPr>
        <w:t>roceso en la Estación.</w:t>
      </w:r>
    </w:p>
    <w:p w:rsidR="00011403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2000 – 2003.HANOVER - PGN.</w:t>
      </w:r>
    </w:p>
    <w:p w:rsidR="00955F0D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El Tigre - Edo Anzoátegui.</w:t>
      </w:r>
    </w:p>
    <w:p w:rsidR="00524DBA" w:rsidRPr="00154CF6" w:rsidRDefault="00524DBA">
      <w:pPr>
        <w:jc w:val="center"/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Supervisor de Plantas Compresoras</w:t>
      </w:r>
      <w:r w:rsidR="00380523" w:rsidRPr="00154CF6">
        <w:rPr>
          <w:rFonts w:ascii="Arial Narrow" w:hAnsi="Arial Narrow"/>
          <w:b/>
          <w:sz w:val="22"/>
          <w:szCs w:val="22"/>
        </w:rPr>
        <w:t xml:space="preserve"> </w:t>
      </w:r>
      <w:r w:rsidR="00F262B2" w:rsidRPr="00154CF6">
        <w:rPr>
          <w:rFonts w:ascii="Arial Narrow" w:hAnsi="Arial Narrow"/>
          <w:b/>
          <w:sz w:val="22"/>
          <w:szCs w:val="22"/>
        </w:rPr>
        <w:t>(Mantenimiento</w:t>
      </w:r>
      <w:r w:rsidR="00380523" w:rsidRPr="00154CF6">
        <w:rPr>
          <w:rFonts w:ascii="Arial Narrow" w:hAnsi="Arial Narrow"/>
          <w:b/>
          <w:sz w:val="22"/>
          <w:szCs w:val="22"/>
        </w:rPr>
        <w:t xml:space="preserve"> </w:t>
      </w:r>
      <w:r w:rsidR="00826EB4" w:rsidRPr="00154CF6">
        <w:rPr>
          <w:rFonts w:ascii="Arial Narrow" w:hAnsi="Arial Narrow"/>
          <w:b/>
          <w:sz w:val="22"/>
          <w:szCs w:val="22"/>
        </w:rPr>
        <w:t>y</w:t>
      </w:r>
      <w:r w:rsidR="00380523" w:rsidRPr="00154CF6">
        <w:rPr>
          <w:rFonts w:ascii="Arial Narrow" w:hAnsi="Arial Narrow"/>
          <w:b/>
          <w:sz w:val="22"/>
          <w:szCs w:val="22"/>
        </w:rPr>
        <w:t xml:space="preserve"> Operaciones</w:t>
      </w:r>
      <w:r w:rsidR="00F262B2" w:rsidRPr="00154CF6">
        <w:rPr>
          <w:rFonts w:ascii="Arial Narrow" w:hAnsi="Arial Narrow"/>
          <w:b/>
          <w:sz w:val="22"/>
          <w:szCs w:val="22"/>
        </w:rPr>
        <w:t>)</w:t>
      </w:r>
    </w:p>
    <w:p w:rsidR="00011403" w:rsidRPr="00154CF6" w:rsidRDefault="00DE10ED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Destacado</w:t>
      </w:r>
      <w:r w:rsidR="00316092" w:rsidRPr="00154CF6">
        <w:rPr>
          <w:rFonts w:ascii="Arial Narrow" w:hAnsi="Arial Narrow"/>
          <w:sz w:val="22"/>
          <w:szCs w:val="22"/>
        </w:rPr>
        <w:t xml:space="preserve"> Desempeño para Diversos P</w:t>
      </w:r>
      <w:r w:rsidR="00011403" w:rsidRPr="00154CF6">
        <w:rPr>
          <w:rFonts w:ascii="Arial Narrow" w:hAnsi="Arial Narrow"/>
          <w:sz w:val="22"/>
          <w:szCs w:val="22"/>
        </w:rPr>
        <w:t>royecto</w:t>
      </w:r>
      <w:r w:rsidR="00316092" w:rsidRPr="00154CF6">
        <w:rPr>
          <w:rFonts w:ascii="Arial Narrow" w:hAnsi="Arial Narrow"/>
          <w:sz w:val="22"/>
          <w:szCs w:val="22"/>
        </w:rPr>
        <w:t>s de Plantas Compresoras en las Distintas Áreas de O</w:t>
      </w:r>
      <w:r w:rsidR="00011403" w:rsidRPr="00154CF6">
        <w:rPr>
          <w:rFonts w:ascii="Arial Narrow" w:hAnsi="Arial Narrow"/>
          <w:sz w:val="22"/>
          <w:szCs w:val="22"/>
        </w:rPr>
        <w:t xml:space="preserve">peración de </w:t>
      </w:r>
      <w:r w:rsidR="00011403" w:rsidRPr="00154CF6">
        <w:rPr>
          <w:rFonts w:ascii="Arial Narrow" w:hAnsi="Arial Narrow"/>
          <w:caps/>
          <w:sz w:val="22"/>
          <w:szCs w:val="22"/>
        </w:rPr>
        <w:t>Hanover</w:t>
      </w:r>
      <w:r w:rsidR="00011403" w:rsidRPr="00154CF6">
        <w:rPr>
          <w:rFonts w:ascii="Arial Narrow" w:hAnsi="Arial Narrow"/>
          <w:sz w:val="22"/>
          <w:szCs w:val="22"/>
        </w:rPr>
        <w:t xml:space="preserve"> tales Como; Operador de Plantas: (Quiamare, </w:t>
      </w:r>
      <w:smartTag w:uri="urn:schemas-microsoft-com:office:smarttags" w:element="PersonName">
        <w:smartTagPr>
          <w:attr w:name="ProductID" w:val="la Ceiba"/>
        </w:smartTagPr>
        <w:r w:rsidR="00011403" w:rsidRPr="00154CF6">
          <w:rPr>
            <w:rFonts w:ascii="Arial Narrow" w:hAnsi="Arial Narrow"/>
            <w:sz w:val="22"/>
            <w:szCs w:val="22"/>
          </w:rPr>
          <w:t>la Ceiba</w:t>
        </w:r>
      </w:smartTag>
      <w:r w:rsidR="00011403" w:rsidRPr="00154CF6">
        <w:rPr>
          <w:rFonts w:ascii="Arial Narrow" w:hAnsi="Arial Narrow"/>
          <w:sz w:val="22"/>
          <w:szCs w:val="22"/>
        </w:rPr>
        <w:t>, Planta 100 y Nipa 100), Mecánico</w:t>
      </w:r>
      <w:r w:rsidR="00380523" w:rsidRPr="00154CF6">
        <w:rPr>
          <w:rFonts w:ascii="Arial Narrow" w:hAnsi="Arial Narrow"/>
          <w:sz w:val="22"/>
          <w:szCs w:val="22"/>
        </w:rPr>
        <w:t xml:space="preserve"> </w:t>
      </w:r>
      <w:r w:rsidR="00826EB4" w:rsidRPr="00154CF6">
        <w:rPr>
          <w:rFonts w:ascii="Arial Narrow" w:hAnsi="Arial Narrow"/>
          <w:sz w:val="22"/>
          <w:szCs w:val="22"/>
        </w:rPr>
        <w:t>y</w:t>
      </w:r>
      <w:r w:rsidR="00380523" w:rsidRPr="00154CF6">
        <w:rPr>
          <w:rFonts w:ascii="Arial Narrow" w:hAnsi="Arial Narrow"/>
          <w:sz w:val="22"/>
          <w:szCs w:val="22"/>
        </w:rPr>
        <w:t xml:space="preserve"> Supervisor</w:t>
      </w:r>
      <w:r w:rsidR="00011403" w:rsidRPr="00154CF6">
        <w:rPr>
          <w:rFonts w:ascii="Arial Narrow" w:hAnsi="Arial Narrow"/>
          <w:sz w:val="22"/>
          <w:szCs w:val="22"/>
        </w:rPr>
        <w:t xml:space="preserve"> </w:t>
      </w:r>
      <w:r w:rsidR="00380523" w:rsidRPr="00154CF6">
        <w:rPr>
          <w:rFonts w:ascii="Arial Narrow" w:hAnsi="Arial Narrow"/>
          <w:sz w:val="22"/>
          <w:szCs w:val="22"/>
        </w:rPr>
        <w:t xml:space="preserve">de </w:t>
      </w:r>
      <w:r w:rsidR="00011403" w:rsidRPr="00154CF6">
        <w:rPr>
          <w:rFonts w:ascii="Arial Narrow" w:hAnsi="Arial Narrow"/>
          <w:sz w:val="22"/>
          <w:szCs w:val="22"/>
        </w:rPr>
        <w:t>Commissioning</w:t>
      </w:r>
      <w:r w:rsidR="00380523" w:rsidRPr="00154CF6">
        <w:rPr>
          <w:rFonts w:ascii="Arial Narrow" w:hAnsi="Arial Narrow"/>
          <w:sz w:val="22"/>
          <w:szCs w:val="22"/>
        </w:rPr>
        <w:t xml:space="preserve"> </w:t>
      </w:r>
      <w:r w:rsidR="00011403" w:rsidRPr="00154CF6">
        <w:rPr>
          <w:rFonts w:ascii="Arial Narrow" w:hAnsi="Arial Narrow"/>
          <w:sz w:val="22"/>
          <w:szCs w:val="22"/>
        </w:rPr>
        <w:t xml:space="preserve">:(Ampliación de QE-2 y Acema 200), Supervisor de Plantas: (Acema 100 &amp; 200, Nipa 100, Oscurote, Nardo, Nigua, Aguasay </w:t>
      </w:r>
      <w:smartTag w:uri="urn:schemas-microsoft-com:office:smarttags" w:element="metricconverter">
        <w:smartTagPr>
          <w:attr w:name="ProductID" w:val="5 A"/>
        </w:smartTagPr>
        <w:r w:rsidR="00011403" w:rsidRPr="00154CF6">
          <w:rPr>
            <w:rFonts w:ascii="Arial Narrow" w:hAnsi="Arial Narrow"/>
            <w:sz w:val="22"/>
            <w:szCs w:val="22"/>
          </w:rPr>
          <w:t>5 A</w:t>
        </w:r>
      </w:smartTag>
      <w:r w:rsidR="00011403" w:rsidRPr="00154CF6">
        <w:rPr>
          <w:rFonts w:ascii="Arial Narrow" w:hAnsi="Arial Narrow"/>
          <w:sz w:val="22"/>
          <w:szCs w:val="22"/>
        </w:rPr>
        <w:t xml:space="preserve"> y Campo </w:t>
      </w:r>
      <w:r w:rsidR="000C0BDA" w:rsidRPr="00154CF6">
        <w:rPr>
          <w:rFonts w:ascii="Arial Narrow" w:hAnsi="Arial Narrow"/>
          <w:sz w:val="22"/>
          <w:szCs w:val="22"/>
        </w:rPr>
        <w:t>Dación</w:t>
      </w:r>
      <w:r w:rsidR="00011403" w:rsidRPr="00154CF6">
        <w:rPr>
          <w:rFonts w:ascii="Arial Narrow" w:hAnsi="Arial Narrow"/>
          <w:sz w:val="22"/>
          <w:szCs w:val="22"/>
        </w:rPr>
        <w:t>).</w:t>
      </w:r>
    </w:p>
    <w:p w:rsidR="00553452" w:rsidRDefault="00553452">
      <w:pPr>
        <w:jc w:val="center"/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 xml:space="preserve">2003 - </w:t>
      </w:r>
      <w:r w:rsidR="00FE738C" w:rsidRPr="00154CF6">
        <w:rPr>
          <w:rFonts w:ascii="Arial Narrow" w:hAnsi="Arial Narrow"/>
          <w:b/>
          <w:sz w:val="22"/>
          <w:szCs w:val="22"/>
        </w:rPr>
        <w:t>2006</w:t>
      </w:r>
      <w:r w:rsidRPr="00154CF6">
        <w:rPr>
          <w:rFonts w:ascii="Arial Narrow" w:hAnsi="Arial Narrow"/>
          <w:b/>
          <w:sz w:val="22"/>
          <w:szCs w:val="22"/>
        </w:rPr>
        <w:t>. ENI DACION  B.V.</w:t>
      </w:r>
    </w:p>
    <w:p w:rsidR="00955F0D" w:rsidRDefault="00011403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San Tome - Edo Anzoátegui.</w:t>
      </w:r>
    </w:p>
    <w:p w:rsidR="00154CF6" w:rsidRPr="00154CF6" w:rsidRDefault="00154CF6">
      <w:pPr>
        <w:jc w:val="center"/>
        <w:rPr>
          <w:rFonts w:ascii="Arial Narrow" w:hAnsi="Arial Narrow"/>
          <w:b/>
          <w:sz w:val="22"/>
          <w:szCs w:val="22"/>
        </w:rPr>
      </w:pPr>
    </w:p>
    <w:p w:rsidR="00011403" w:rsidRPr="00154CF6" w:rsidRDefault="00011403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Técnico de Commissioning / Producción &amp;</w:t>
      </w:r>
      <w:r w:rsidR="008154D6" w:rsidRPr="00154CF6">
        <w:rPr>
          <w:rFonts w:ascii="Arial Narrow" w:hAnsi="Arial Narrow"/>
          <w:b/>
          <w:sz w:val="22"/>
          <w:szCs w:val="22"/>
        </w:rPr>
        <w:t xml:space="preserve"> Líder de</w:t>
      </w:r>
      <w:r w:rsidRPr="00154CF6">
        <w:rPr>
          <w:rFonts w:ascii="Arial Narrow" w:hAnsi="Arial Narrow"/>
          <w:b/>
          <w:sz w:val="22"/>
          <w:szCs w:val="22"/>
        </w:rPr>
        <w:t xml:space="preserve"> Sala de Control</w:t>
      </w:r>
    </w:p>
    <w:p w:rsidR="00011403" w:rsidRPr="00154CF6" w:rsidRDefault="00826EB4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Manejo Eficiente de las Tareas como T</w:t>
      </w:r>
      <w:r w:rsidR="00011403" w:rsidRPr="00154CF6">
        <w:rPr>
          <w:rFonts w:ascii="Arial Narrow" w:hAnsi="Arial Narrow"/>
          <w:sz w:val="22"/>
          <w:szCs w:val="22"/>
        </w:rPr>
        <w:t xml:space="preserve">écnico de </w:t>
      </w:r>
      <w:r w:rsidR="000C0BDA" w:rsidRPr="00154CF6">
        <w:rPr>
          <w:rFonts w:ascii="Arial Narrow" w:hAnsi="Arial Narrow"/>
          <w:sz w:val="22"/>
          <w:szCs w:val="22"/>
          <w:lang w:val="es-US"/>
        </w:rPr>
        <w:t>Commissioning</w:t>
      </w:r>
      <w:r w:rsidR="00011403" w:rsidRPr="00154CF6">
        <w:rPr>
          <w:rFonts w:ascii="Arial Narrow" w:hAnsi="Arial Narrow"/>
          <w:sz w:val="22"/>
          <w:szCs w:val="22"/>
        </w:rPr>
        <w:t xml:space="preserve"> durante </w:t>
      </w:r>
      <w:smartTag w:uri="urn:schemas-microsoft-com:office:smarttags" w:element="PersonName">
        <w:smartTagPr>
          <w:attr w:name="ProductID" w:val="la Fase"/>
        </w:smartTagPr>
        <w:r w:rsidR="00011403" w:rsidRPr="00154CF6">
          <w:rPr>
            <w:rFonts w:ascii="Arial Narrow" w:hAnsi="Arial Narrow"/>
            <w:sz w:val="22"/>
            <w:szCs w:val="22"/>
          </w:rPr>
          <w:t>la Fase</w:t>
        </w:r>
      </w:smartTag>
      <w:r w:rsidR="00011403" w:rsidRPr="00154CF6">
        <w:rPr>
          <w:rFonts w:ascii="Arial Narrow" w:hAnsi="Arial Narrow"/>
          <w:sz w:val="22"/>
          <w:szCs w:val="22"/>
        </w:rPr>
        <w:t xml:space="preserve"> 2 del proyecto </w:t>
      </w:r>
      <w:r w:rsidR="000C0BDA" w:rsidRPr="00154CF6">
        <w:rPr>
          <w:rFonts w:ascii="Arial Narrow" w:hAnsi="Arial Narrow"/>
          <w:sz w:val="22"/>
          <w:szCs w:val="22"/>
        </w:rPr>
        <w:t>ENI</w:t>
      </w:r>
      <w:r w:rsidR="00011403" w:rsidRPr="00154CF6">
        <w:rPr>
          <w:rFonts w:ascii="Arial Narrow" w:hAnsi="Arial Narrow"/>
          <w:sz w:val="22"/>
          <w:szCs w:val="22"/>
        </w:rPr>
        <w:t xml:space="preserve"> </w:t>
      </w:r>
      <w:r w:rsidR="000C0BDA" w:rsidRPr="00154CF6">
        <w:rPr>
          <w:rFonts w:ascii="Arial Narrow" w:hAnsi="Arial Narrow"/>
          <w:caps/>
          <w:sz w:val="22"/>
          <w:szCs w:val="22"/>
        </w:rPr>
        <w:t>Dación</w:t>
      </w:r>
      <w:r w:rsidR="00011403" w:rsidRPr="00154CF6">
        <w:rPr>
          <w:rFonts w:ascii="Arial Narrow" w:hAnsi="Arial Narrow"/>
          <w:sz w:val="22"/>
          <w:szCs w:val="22"/>
        </w:rPr>
        <w:t xml:space="preserve"> B.V durante </w:t>
      </w:r>
      <w:smartTag w:uri="urn:schemas-microsoft-com:office:smarttags" w:element="PersonName">
        <w:smartTagPr>
          <w:attr w:name="ProductID" w:val="la Construcci￳n"/>
        </w:smartTagPr>
        <w:r w:rsidR="00011403" w:rsidRPr="00154CF6">
          <w:rPr>
            <w:rFonts w:ascii="Arial Narrow" w:hAnsi="Arial Narrow"/>
            <w:sz w:val="22"/>
            <w:szCs w:val="22"/>
          </w:rPr>
          <w:t>la Construcción</w:t>
        </w:r>
      </w:smartTag>
      <w:r w:rsidR="00011403" w:rsidRPr="00154CF6">
        <w:rPr>
          <w:rFonts w:ascii="Arial Narrow" w:hAnsi="Arial Narrow"/>
          <w:sz w:val="22"/>
          <w:szCs w:val="22"/>
        </w:rPr>
        <w:t xml:space="preserve"> y Puesta en marcha de 04 Unidades Deshidratadoras de Gas Natural, 02 </w:t>
      </w:r>
      <w:r w:rsidR="00E9465D" w:rsidRPr="00154CF6">
        <w:rPr>
          <w:rFonts w:ascii="Arial Narrow" w:hAnsi="Arial Narrow"/>
          <w:sz w:val="22"/>
          <w:szCs w:val="22"/>
        </w:rPr>
        <w:t xml:space="preserve"> Unidades de Acondicionamiento de </w:t>
      </w:r>
      <w:r w:rsidR="00011403" w:rsidRPr="00154CF6">
        <w:rPr>
          <w:rFonts w:ascii="Arial Narrow" w:hAnsi="Arial Narrow"/>
          <w:sz w:val="22"/>
          <w:szCs w:val="22"/>
        </w:rPr>
        <w:t xml:space="preserve"> Gas </w:t>
      </w:r>
      <w:r w:rsidR="00E9465D" w:rsidRPr="00154CF6">
        <w:rPr>
          <w:rFonts w:ascii="Arial Narrow" w:hAnsi="Arial Narrow"/>
          <w:sz w:val="22"/>
          <w:szCs w:val="22"/>
        </w:rPr>
        <w:t>Combustible</w:t>
      </w:r>
      <w:r w:rsidR="00011403" w:rsidRPr="00154CF6">
        <w:rPr>
          <w:rFonts w:ascii="Arial Narrow" w:hAnsi="Arial Narrow"/>
          <w:sz w:val="22"/>
          <w:szCs w:val="22"/>
        </w:rPr>
        <w:t>, 02 Unidades de recuperación de Vapores,</w:t>
      </w:r>
      <w:r w:rsidR="00E9465D" w:rsidRPr="00154CF6">
        <w:rPr>
          <w:rFonts w:ascii="Arial Narrow" w:hAnsi="Arial Narrow"/>
          <w:sz w:val="22"/>
          <w:szCs w:val="22"/>
        </w:rPr>
        <w:t xml:space="preserve"> 05 Equipos Moto-Compresores Marca: CAT, Modelo: </w:t>
      </w:r>
      <w:proofErr w:type="gramStart"/>
      <w:r w:rsidR="00E9465D" w:rsidRPr="00154CF6">
        <w:rPr>
          <w:rFonts w:ascii="Arial Narrow" w:hAnsi="Arial Narrow"/>
          <w:sz w:val="22"/>
          <w:szCs w:val="22"/>
        </w:rPr>
        <w:t>G3616</w:t>
      </w:r>
      <w:r w:rsidR="00011403" w:rsidRPr="00154CF6">
        <w:rPr>
          <w:rFonts w:ascii="Arial Narrow" w:hAnsi="Arial Narrow"/>
          <w:sz w:val="22"/>
          <w:szCs w:val="22"/>
        </w:rPr>
        <w:t xml:space="preserve"> </w:t>
      </w:r>
      <w:r w:rsidR="00E9465D" w:rsidRPr="00154CF6">
        <w:rPr>
          <w:rFonts w:ascii="Arial Narrow" w:hAnsi="Arial Narrow"/>
          <w:sz w:val="22"/>
          <w:szCs w:val="22"/>
        </w:rPr>
        <w:t>,</w:t>
      </w:r>
      <w:proofErr w:type="gramEnd"/>
      <w:r w:rsidR="00E9465D" w:rsidRPr="00154CF6">
        <w:rPr>
          <w:rFonts w:ascii="Arial Narrow" w:hAnsi="Arial Narrow"/>
          <w:sz w:val="22"/>
          <w:szCs w:val="22"/>
        </w:rPr>
        <w:t xml:space="preserve"> </w:t>
      </w:r>
      <w:r w:rsidR="00011403" w:rsidRPr="00154CF6">
        <w:rPr>
          <w:rFonts w:ascii="Arial Narrow" w:hAnsi="Arial Narrow"/>
          <w:sz w:val="22"/>
          <w:szCs w:val="22"/>
        </w:rPr>
        <w:t xml:space="preserve">Sistemas y Sub - Sistemas Asociados a la compresión de Gas Natural. </w:t>
      </w:r>
    </w:p>
    <w:p w:rsidR="00011403" w:rsidRPr="00154CF6" w:rsidRDefault="00E9465D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Buen Desenvolvimiento para el Manejo Adecuado de las O</w:t>
      </w:r>
      <w:r w:rsidR="00011403" w:rsidRPr="00154CF6">
        <w:rPr>
          <w:rFonts w:ascii="Arial Narrow" w:hAnsi="Arial Narrow"/>
          <w:sz w:val="22"/>
          <w:szCs w:val="22"/>
        </w:rPr>
        <w:t xml:space="preserve">peraciones de Crudo Agua Sólidos, Gas natural </w:t>
      </w:r>
      <w:r w:rsidRPr="00154CF6">
        <w:rPr>
          <w:rFonts w:ascii="Arial Narrow" w:hAnsi="Arial Narrow"/>
          <w:sz w:val="22"/>
          <w:szCs w:val="22"/>
        </w:rPr>
        <w:t>y Compuestos Aromáticos de una Estación de D</w:t>
      </w:r>
      <w:r w:rsidR="00011403" w:rsidRPr="00154CF6">
        <w:rPr>
          <w:rFonts w:ascii="Arial Narrow" w:hAnsi="Arial Narrow"/>
          <w:sz w:val="22"/>
          <w:szCs w:val="22"/>
        </w:rPr>
        <w:t>escarga, 01 de</w:t>
      </w:r>
      <w:r w:rsidRPr="00154CF6">
        <w:rPr>
          <w:rFonts w:ascii="Arial Narrow" w:hAnsi="Arial Narrow"/>
          <w:sz w:val="22"/>
          <w:szCs w:val="22"/>
        </w:rPr>
        <w:t xml:space="preserve"> Estación de</w:t>
      </w:r>
      <w:r w:rsidR="00011403" w:rsidRPr="00154CF6">
        <w:rPr>
          <w:rFonts w:ascii="Arial Narrow" w:hAnsi="Arial Narrow"/>
          <w:sz w:val="22"/>
          <w:szCs w:val="22"/>
        </w:rPr>
        <w:t xml:space="preserve"> Flujo</w:t>
      </w:r>
      <w:r w:rsidRPr="00154CF6">
        <w:rPr>
          <w:rFonts w:ascii="Arial Narrow" w:hAnsi="Arial Narrow"/>
          <w:sz w:val="22"/>
          <w:szCs w:val="22"/>
        </w:rPr>
        <w:t>, 03 Plantas Compresoras de Gas Natural</w:t>
      </w:r>
      <w:r w:rsidR="00011403" w:rsidRPr="00154CF6">
        <w:rPr>
          <w:rFonts w:ascii="Arial Narrow" w:hAnsi="Arial Narrow"/>
          <w:sz w:val="22"/>
          <w:szCs w:val="22"/>
        </w:rPr>
        <w:t xml:space="preserve"> y 01 Unidad de fiscalización para la venta de Petróleo a PDVSA.</w:t>
      </w:r>
    </w:p>
    <w:p w:rsidR="00FE738C" w:rsidRDefault="00E9465D" w:rsidP="00FE738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Destacada Labor Cubriendo las Operaciones de </w:t>
      </w:r>
      <w:r w:rsidR="00C1161B" w:rsidRPr="00154CF6">
        <w:rPr>
          <w:rFonts w:ascii="Arial Narrow" w:hAnsi="Arial Narrow"/>
          <w:sz w:val="22"/>
          <w:szCs w:val="22"/>
        </w:rPr>
        <w:t>Líder</w:t>
      </w:r>
      <w:r w:rsidRPr="00154CF6">
        <w:rPr>
          <w:rFonts w:ascii="Arial Narrow" w:hAnsi="Arial Narrow"/>
          <w:sz w:val="22"/>
          <w:szCs w:val="22"/>
        </w:rPr>
        <w:t xml:space="preserve"> de Sala de Control, Manejo Eficiente de Personal, Control Total Durante Operaciones de Alto Riesgo e Incluso Durante S</w:t>
      </w:r>
      <w:r w:rsidR="00011403" w:rsidRPr="00154CF6">
        <w:rPr>
          <w:rFonts w:ascii="Arial Narrow" w:hAnsi="Arial Narrow"/>
          <w:sz w:val="22"/>
          <w:szCs w:val="22"/>
        </w:rPr>
        <w:t>itua</w:t>
      </w:r>
      <w:r w:rsidRPr="00154CF6">
        <w:rPr>
          <w:rFonts w:ascii="Arial Narrow" w:hAnsi="Arial Narrow"/>
          <w:sz w:val="22"/>
          <w:szCs w:val="22"/>
        </w:rPr>
        <w:t>ciones de Emergencia que Representaron Riesgos a la Normal O</w:t>
      </w:r>
      <w:r w:rsidR="00011403" w:rsidRPr="00154CF6">
        <w:rPr>
          <w:rFonts w:ascii="Arial Narrow" w:hAnsi="Arial Narrow"/>
          <w:sz w:val="22"/>
          <w:szCs w:val="22"/>
        </w:rPr>
        <w:t xml:space="preserve">peración de </w:t>
      </w:r>
      <w:smartTag w:uri="urn:schemas-microsoft-com:office:smarttags" w:element="PersonName">
        <w:smartTagPr>
          <w:attr w:name="ProductID" w:val="la Estaci￳n"/>
        </w:smartTagPr>
        <w:r w:rsidR="00011403" w:rsidRPr="00154CF6">
          <w:rPr>
            <w:rFonts w:ascii="Arial Narrow" w:hAnsi="Arial Narrow"/>
            <w:sz w:val="22"/>
            <w:szCs w:val="22"/>
          </w:rPr>
          <w:t>la Estación</w:t>
        </w:r>
      </w:smartTag>
      <w:r w:rsidRPr="00154CF6">
        <w:rPr>
          <w:rFonts w:ascii="Arial Narrow" w:hAnsi="Arial Narrow"/>
          <w:sz w:val="22"/>
          <w:szCs w:val="22"/>
        </w:rPr>
        <w:t xml:space="preserve"> a mi C</w:t>
      </w:r>
      <w:r w:rsidR="00011403" w:rsidRPr="00154CF6">
        <w:rPr>
          <w:rFonts w:ascii="Arial Narrow" w:hAnsi="Arial Narrow"/>
          <w:sz w:val="22"/>
          <w:szCs w:val="22"/>
        </w:rPr>
        <w:t>argo.</w:t>
      </w:r>
    </w:p>
    <w:p w:rsidR="00656638" w:rsidRPr="00154CF6" w:rsidRDefault="00656638" w:rsidP="00656638">
      <w:pPr>
        <w:tabs>
          <w:tab w:val="left" w:pos="2823"/>
        </w:tabs>
        <w:ind w:left="720"/>
        <w:jc w:val="center"/>
        <w:rPr>
          <w:rFonts w:ascii="Arial Narrow" w:hAnsi="Arial Narrow"/>
          <w:sz w:val="22"/>
          <w:szCs w:val="22"/>
        </w:rPr>
      </w:pPr>
    </w:p>
    <w:p w:rsidR="00FE738C" w:rsidRPr="00154CF6" w:rsidRDefault="00FE738C" w:rsidP="00FE738C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Junio, 2006 – Actualidad  PDVSA</w:t>
      </w:r>
    </w:p>
    <w:p w:rsidR="00446492" w:rsidRPr="00154CF6" w:rsidRDefault="00FE738C" w:rsidP="00446492">
      <w:pPr>
        <w:jc w:val="center"/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>San Tome - Edo Anzoátegui.</w:t>
      </w:r>
    </w:p>
    <w:p w:rsidR="00005313" w:rsidRPr="00154CF6" w:rsidRDefault="00005313" w:rsidP="00446492">
      <w:pPr>
        <w:jc w:val="center"/>
        <w:rPr>
          <w:rFonts w:ascii="Arial Narrow" w:hAnsi="Arial Narrow"/>
          <w:b/>
          <w:sz w:val="22"/>
          <w:szCs w:val="22"/>
        </w:rPr>
      </w:pPr>
    </w:p>
    <w:p w:rsidR="00FE738C" w:rsidRDefault="006D3395" w:rsidP="00005313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</w:rPr>
        <w:t xml:space="preserve"> Técnico de Pozos / </w:t>
      </w:r>
      <w:r w:rsidR="00005313" w:rsidRPr="00154CF6">
        <w:rPr>
          <w:rFonts w:ascii="Arial Narrow" w:hAnsi="Arial Narrow"/>
          <w:b/>
          <w:sz w:val="22"/>
          <w:szCs w:val="22"/>
        </w:rPr>
        <w:t>Técnico</w:t>
      </w:r>
      <w:r w:rsidR="00FE738C" w:rsidRPr="00154CF6">
        <w:rPr>
          <w:rFonts w:ascii="Arial Narrow" w:hAnsi="Arial Narrow"/>
          <w:b/>
          <w:sz w:val="22"/>
          <w:szCs w:val="22"/>
        </w:rPr>
        <w:t xml:space="preserve"> de Sala de Control</w:t>
      </w:r>
      <w:r w:rsidR="00054902">
        <w:rPr>
          <w:rFonts w:ascii="Arial Narrow" w:hAnsi="Arial Narrow"/>
          <w:b/>
          <w:sz w:val="22"/>
          <w:szCs w:val="22"/>
        </w:rPr>
        <w:t xml:space="preserve"> / Ingeniero de Operaciones</w:t>
      </w:r>
    </w:p>
    <w:p w:rsidR="00553452" w:rsidRPr="00154CF6" w:rsidRDefault="00553452" w:rsidP="00005313">
      <w:pPr>
        <w:rPr>
          <w:rFonts w:ascii="Arial Narrow" w:hAnsi="Arial Narrow"/>
          <w:b/>
          <w:sz w:val="22"/>
          <w:szCs w:val="22"/>
        </w:rPr>
      </w:pPr>
    </w:p>
    <w:p w:rsidR="00FE738C" w:rsidRPr="00154CF6" w:rsidRDefault="00647323" w:rsidP="00FE738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Destacada L</w:t>
      </w:r>
      <w:r w:rsidR="00FE738C" w:rsidRPr="00154CF6">
        <w:rPr>
          <w:rFonts w:ascii="Arial Narrow" w:hAnsi="Arial Narrow"/>
          <w:sz w:val="22"/>
          <w:szCs w:val="22"/>
        </w:rPr>
        <w:t xml:space="preserve">abor como </w:t>
      </w:r>
      <w:r w:rsidRPr="00154CF6">
        <w:rPr>
          <w:rFonts w:ascii="Arial Narrow" w:hAnsi="Arial Narrow"/>
          <w:sz w:val="22"/>
          <w:szCs w:val="22"/>
        </w:rPr>
        <w:t xml:space="preserve"> Técnico Líder de Sala de Control, M</w:t>
      </w:r>
      <w:r w:rsidR="00FE738C" w:rsidRPr="00154CF6">
        <w:rPr>
          <w:rFonts w:ascii="Arial Narrow" w:hAnsi="Arial Narrow"/>
          <w:sz w:val="22"/>
          <w:szCs w:val="22"/>
        </w:rPr>
        <w:t>anejo</w:t>
      </w:r>
      <w:r w:rsidRPr="00154CF6">
        <w:rPr>
          <w:rFonts w:ascii="Arial Narrow" w:hAnsi="Arial Narrow"/>
          <w:sz w:val="22"/>
          <w:szCs w:val="22"/>
        </w:rPr>
        <w:t xml:space="preserve"> E</w:t>
      </w:r>
      <w:r w:rsidR="00FE738C" w:rsidRPr="00154CF6">
        <w:rPr>
          <w:rFonts w:ascii="Arial Narrow" w:hAnsi="Arial Narrow"/>
          <w:sz w:val="22"/>
          <w:szCs w:val="22"/>
        </w:rPr>
        <w:t xml:space="preserve">ficiente de </w:t>
      </w:r>
      <w:r w:rsidRPr="00154CF6">
        <w:rPr>
          <w:rFonts w:ascii="Arial Narrow" w:hAnsi="Arial Narrow"/>
          <w:sz w:val="22"/>
          <w:szCs w:val="22"/>
        </w:rPr>
        <w:t>Personal, Control Total Durante Operaciones de Alto Riesgo e Incluso Durante S</w:t>
      </w:r>
      <w:r w:rsidR="00FE738C" w:rsidRPr="00154CF6">
        <w:rPr>
          <w:rFonts w:ascii="Arial Narrow" w:hAnsi="Arial Narrow"/>
          <w:sz w:val="22"/>
          <w:szCs w:val="22"/>
        </w:rPr>
        <w:t xml:space="preserve">ituaciones de </w:t>
      </w:r>
      <w:r w:rsidRPr="00154CF6">
        <w:rPr>
          <w:rFonts w:ascii="Arial Narrow" w:hAnsi="Arial Narrow"/>
          <w:sz w:val="22"/>
          <w:szCs w:val="22"/>
        </w:rPr>
        <w:t>Emergencia que Representaron Riesgos a la Normal O</w:t>
      </w:r>
      <w:r w:rsidR="00FE738C" w:rsidRPr="00154CF6">
        <w:rPr>
          <w:rFonts w:ascii="Arial Narrow" w:hAnsi="Arial Narrow"/>
          <w:sz w:val="22"/>
          <w:szCs w:val="22"/>
        </w:rPr>
        <w:t xml:space="preserve">peración de </w:t>
      </w:r>
      <w:smartTag w:uri="urn:schemas-microsoft-com:office:smarttags" w:element="PersonName">
        <w:smartTagPr>
          <w:attr w:name="ProductID" w:val="la Estaci￳n"/>
        </w:smartTagPr>
        <w:r w:rsidR="00FE738C" w:rsidRPr="00154CF6">
          <w:rPr>
            <w:rFonts w:ascii="Arial Narrow" w:hAnsi="Arial Narrow"/>
            <w:sz w:val="22"/>
            <w:szCs w:val="22"/>
          </w:rPr>
          <w:t>la Estación</w:t>
        </w:r>
      </w:smartTag>
      <w:r w:rsidRPr="00154CF6">
        <w:rPr>
          <w:rFonts w:ascii="Arial Narrow" w:hAnsi="Arial Narrow"/>
          <w:sz w:val="22"/>
          <w:szCs w:val="22"/>
        </w:rPr>
        <w:t xml:space="preserve"> a mi C</w:t>
      </w:r>
      <w:r w:rsidR="00FE738C" w:rsidRPr="00154CF6">
        <w:rPr>
          <w:rFonts w:ascii="Arial Narrow" w:hAnsi="Arial Narrow"/>
          <w:sz w:val="22"/>
          <w:szCs w:val="22"/>
        </w:rPr>
        <w:t>argo.</w:t>
      </w:r>
    </w:p>
    <w:p w:rsidR="00011403" w:rsidRPr="00154CF6" w:rsidRDefault="00373A55" w:rsidP="00FE738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Buen desenvolvimiento para el Manejo Adecuado de las O</w:t>
      </w:r>
      <w:r w:rsidR="00FE738C" w:rsidRPr="00154CF6">
        <w:rPr>
          <w:rFonts w:ascii="Arial Narrow" w:hAnsi="Arial Narrow"/>
          <w:sz w:val="22"/>
          <w:szCs w:val="22"/>
        </w:rPr>
        <w:t>peraciones de Crudo Agua Sól</w:t>
      </w:r>
      <w:r w:rsidRPr="00154CF6">
        <w:rPr>
          <w:rFonts w:ascii="Arial Narrow" w:hAnsi="Arial Narrow"/>
          <w:sz w:val="22"/>
          <w:szCs w:val="22"/>
        </w:rPr>
        <w:t>idos, Gas natural y Compuestos Aromáticos de una Estación de D</w:t>
      </w:r>
      <w:r w:rsidR="00FE738C" w:rsidRPr="00154CF6">
        <w:rPr>
          <w:rFonts w:ascii="Arial Narrow" w:hAnsi="Arial Narrow"/>
          <w:sz w:val="22"/>
          <w:szCs w:val="22"/>
        </w:rPr>
        <w:t xml:space="preserve">escarga, 01 de Flujo, 03 Unidades </w:t>
      </w:r>
      <w:r w:rsidR="00CF49FA" w:rsidRPr="00154CF6">
        <w:rPr>
          <w:rFonts w:ascii="Arial Narrow" w:hAnsi="Arial Narrow"/>
          <w:sz w:val="22"/>
          <w:szCs w:val="22"/>
        </w:rPr>
        <w:t>Deshidratadoras</w:t>
      </w:r>
      <w:r w:rsidRPr="00154CF6">
        <w:rPr>
          <w:rFonts w:ascii="Arial Narrow" w:hAnsi="Arial Narrow"/>
          <w:sz w:val="22"/>
          <w:szCs w:val="22"/>
        </w:rPr>
        <w:t>, 02 R</w:t>
      </w:r>
      <w:r w:rsidR="00FE738C" w:rsidRPr="00154CF6">
        <w:rPr>
          <w:rFonts w:ascii="Arial Narrow" w:hAnsi="Arial Narrow"/>
          <w:sz w:val="22"/>
          <w:szCs w:val="22"/>
        </w:rPr>
        <w:t>ecuperadoras de Vapor, 04 Plantas compresoras y 01 Unidad de fiscalización para la venta de Petróleo.</w:t>
      </w:r>
    </w:p>
    <w:p w:rsidR="00FE738C" w:rsidRDefault="00373A55" w:rsidP="00FE738C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Buen D</w:t>
      </w:r>
      <w:r w:rsidR="006D3395" w:rsidRPr="00154CF6">
        <w:rPr>
          <w:rFonts w:ascii="Arial Narrow" w:hAnsi="Arial Narrow"/>
          <w:sz w:val="22"/>
          <w:szCs w:val="22"/>
        </w:rPr>
        <w:t>esenvolvimien</w:t>
      </w:r>
      <w:r w:rsidRPr="00154CF6">
        <w:rPr>
          <w:rFonts w:ascii="Arial Narrow" w:hAnsi="Arial Narrow"/>
          <w:sz w:val="22"/>
          <w:szCs w:val="22"/>
        </w:rPr>
        <w:t>to en el M</w:t>
      </w:r>
      <w:r w:rsidR="006D3395" w:rsidRPr="00154CF6">
        <w:rPr>
          <w:rFonts w:ascii="Arial Narrow" w:hAnsi="Arial Narrow"/>
          <w:sz w:val="22"/>
          <w:szCs w:val="22"/>
        </w:rPr>
        <w:t>an</w:t>
      </w:r>
      <w:r w:rsidRPr="00154CF6">
        <w:rPr>
          <w:rFonts w:ascii="Arial Narrow" w:hAnsi="Arial Narrow"/>
          <w:sz w:val="22"/>
          <w:szCs w:val="22"/>
        </w:rPr>
        <w:t>ejo Adecuado de las Operaciones de Monitoreo de Variables de Proceso y Control de P</w:t>
      </w:r>
      <w:r w:rsidR="006D3395" w:rsidRPr="00154CF6">
        <w:rPr>
          <w:rFonts w:ascii="Arial Narrow" w:hAnsi="Arial Narrow"/>
          <w:sz w:val="22"/>
          <w:szCs w:val="22"/>
        </w:rPr>
        <w:t>rueba de pozos.</w:t>
      </w:r>
    </w:p>
    <w:p w:rsidR="00614D1B" w:rsidRDefault="00B468D2" w:rsidP="00B468D2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468D2">
        <w:rPr>
          <w:rFonts w:ascii="Arial Narrow" w:hAnsi="Arial Narrow"/>
          <w:sz w:val="22"/>
          <w:szCs w:val="22"/>
        </w:rPr>
        <w:t xml:space="preserve">Adecuado desempeño como ingeniero de produccion encargado de los pozos productores del </w:t>
      </w:r>
      <w:r w:rsidR="00553452" w:rsidRPr="00B468D2">
        <w:rPr>
          <w:rFonts w:ascii="Arial Narrow" w:hAnsi="Arial Narrow"/>
          <w:sz w:val="22"/>
          <w:szCs w:val="22"/>
        </w:rPr>
        <w:t>Área</w:t>
      </w:r>
      <w:r w:rsidRPr="00B468D2">
        <w:rPr>
          <w:rFonts w:ascii="Arial Narrow" w:hAnsi="Arial Narrow"/>
          <w:sz w:val="22"/>
          <w:szCs w:val="22"/>
        </w:rPr>
        <w:t xml:space="preserve"> ESTE del campo DACION, (Training).</w:t>
      </w:r>
    </w:p>
    <w:p w:rsidR="00553452" w:rsidRPr="00B468D2" w:rsidRDefault="00553452" w:rsidP="00553452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B468D2">
        <w:rPr>
          <w:rFonts w:ascii="Arial Narrow" w:hAnsi="Arial Narrow"/>
          <w:sz w:val="22"/>
          <w:szCs w:val="22"/>
        </w:rPr>
        <w:t>Adecuado desempeño como ingeniero</w:t>
      </w:r>
      <w:r>
        <w:rPr>
          <w:rFonts w:ascii="Arial Narrow" w:hAnsi="Arial Narrow"/>
          <w:sz w:val="22"/>
          <w:szCs w:val="22"/>
        </w:rPr>
        <w:t xml:space="preserve"> coordinador</w:t>
      </w:r>
      <w:r w:rsidRPr="00B468D2">
        <w:rPr>
          <w:rFonts w:ascii="Arial Narrow" w:hAnsi="Arial Narrow"/>
          <w:sz w:val="22"/>
          <w:szCs w:val="22"/>
        </w:rPr>
        <w:t xml:space="preserve"> de produccion encargado de</w:t>
      </w:r>
      <w:r>
        <w:rPr>
          <w:rFonts w:ascii="Arial Narrow" w:hAnsi="Arial Narrow"/>
          <w:sz w:val="22"/>
          <w:szCs w:val="22"/>
        </w:rPr>
        <w:t xml:space="preserve"> la unidad de produccion DACION como (Superintendente de Guardia).</w:t>
      </w:r>
    </w:p>
    <w:p w:rsidR="00B468D2" w:rsidRDefault="00B468D2" w:rsidP="00B468D2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656638" w:rsidRPr="00154CF6" w:rsidRDefault="00656638" w:rsidP="00B468D2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FE738C" w:rsidRPr="00154CF6" w:rsidRDefault="00FE738C" w:rsidP="00FE738C">
      <w:pPr>
        <w:jc w:val="both"/>
        <w:rPr>
          <w:rFonts w:ascii="Arial Narrow" w:hAnsi="Arial Narrow"/>
          <w:sz w:val="22"/>
          <w:szCs w:val="22"/>
        </w:rPr>
      </w:pPr>
    </w:p>
    <w:p w:rsidR="00011403" w:rsidRPr="00154CF6" w:rsidRDefault="00011403">
      <w:pPr>
        <w:rPr>
          <w:rFonts w:ascii="Arial Narrow" w:hAnsi="Arial Narrow"/>
          <w:b/>
          <w:sz w:val="22"/>
          <w:szCs w:val="22"/>
        </w:rPr>
      </w:pPr>
      <w:bookmarkStart w:id="0" w:name="OLE_LINK1"/>
      <w:r w:rsidRPr="00154CF6">
        <w:rPr>
          <w:rFonts w:ascii="Arial Narrow" w:hAnsi="Arial Narrow"/>
          <w:b/>
          <w:sz w:val="22"/>
          <w:szCs w:val="22"/>
          <w:highlight w:val="lightGray"/>
        </w:rPr>
        <w:t>Actividades Profesionales Adicionales</w:t>
      </w:r>
      <w:bookmarkEnd w:id="0"/>
    </w:p>
    <w:p w:rsidR="003F6FF6" w:rsidRPr="00154CF6" w:rsidRDefault="003F6FF6">
      <w:pPr>
        <w:rPr>
          <w:rFonts w:ascii="Arial Narrow" w:hAnsi="Arial Narrow"/>
          <w:b/>
          <w:sz w:val="22"/>
          <w:szCs w:val="22"/>
        </w:rPr>
      </w:pPr>
    </w:p>
    <w:p w:rsidR="00011403" w:rsidRPr="00154CF6" w:rsidRDefault="002E5CF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  <w:lang w:val="es-VE"/>
        </w:rPr>
      </w:pPr>
      <w:r w:rsidRPr="00154CF6">
        <w:rPr>
          <w:rFonts w:ascii="Arial Narrow" w:hAnsi="Arial Narrow"/>
          <w:sz w:val="22"/>
          <w:szCs w:val="22"/>
          <w:lang w:val="es-VE"/>
        </w:rPr>
        <w:t>Excelentes Habilidades de Interacción Personal y Comunicación E</w:t>
      </w:r>
      <w:r w:rsidR="00011403" w:rsidRPr="00154CF6">
        <w:rPr>
          <w:rFonts w:ascii="Arial Narrow" w:hAnsi="Arial Narrow"/>
          <w:sz w:val="22"/>
          <w:szCs w:val="22"/>
          <w:lang w:val="es-VE"/>
        </w:rPr>
        <w:t xml:space="preserve">fectiva. </w:t>
      </w:r>
    </w:p>
    <w:p w:rsidR="00011403" w:rsidRPr="00154CF6" w:rsidRDefault="002E5CF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  <w:lang w:val="es-VE"/>
        </w:rPr>
      </w:pPr>
      <w:r w:rsidRPr="00154CF6">
        <w:rPr>
          <w:rFonts w:ascii="Arial Narrow" w:hAnsi="Arial Narrow"/>
          <w:sz w:val="22"/>
          <w:szCs w:val="22"/>
          <w:lang w:val="es-VE"/>
        </w:rPr>
        <w:t>Gran Habilidad para Manejo de Personal T</w:t>
      </w:r>
      <w:r w:rsidR="00011403" w:rsidRPr="00154CF6">
        <w:rPr>
          <w:rFonts w:ascii="Arial Narrow" w:hAnsi="Arial Narrow"/>
          <w:sz w:val="22"/>
          <w:szCs w:val="22"/>
          <w:lang w:val="es-VE"/>
        </w:rPr>
        <w:t>a</w:t>
      </w:r>
      <w:r w:rsidRPr="00154CF6">
        <w:rPr>
          <w:rFonts w:ascii="Arial Narrow" w:hAnsi="Arial Narrow"/>
          <w:sz w:val="22"/>
          <w:szCs w:val="22"/>
          <w:lang w:val="es-VE"/>
        </w:rPr>
        <w:t>nto en Supervisión Como Motivación del M</w:t>
      </w:r>
      <w:r w:rsidR="00011403" w:rsidRPr="00154CF6">
        <w:rPr>
          <w:rFonts w:ascii="Arial Narrow" w:hAnsi="Arial Narrow"/>
          <w:sz w:val="22"/>
          <w:szCs w:val="22"/>
          <w:lang w:val="es-VE"/>
        </w:rPr>
        <w:t xml:space="preserve">ismo.      </w:t>
      </w:r>
    </w:p>
    <w:p w:rsidR="002E5CFE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  <w:lang w:val="en-US"/>
        </w:rPr>
      </w:pPr>
      <w:r w:rsidRPr="00553452">
        <w:rPr>
          <w:rFonts w:ascii="Arial Narrow" w:hAnsi="Arial Narrow"/>
          <w:sz w:val="22"/>
          <w:szCs w:val="22"/>
          <w:lang w:val="en-US"/>
        </w:rPr>
        <w:t>Manejo</w:t>
      </w:r>
      <w:r w:rsidRPr="00154CF6">
        <w:rPr>
          <w:rFonts w:ascii="Arial Narrow" w:hAnsi="Arial Narrow"/>
          <w:sz w:val="22"/>
          <w:szCs w:val="22"/>
          <w:lang w:val="en-US"/>
        </w:rPr>
        <w:t xml:space="preserve"> de </w:t>
      </w:r>
      <w:r w:rsidR="002E5CFE" w:rsidRPr="00154CF6">
        <w:rPr>
          <w:rFonts w:ascii="Arial Narrow" w:hAnsi="Arial Narrow"/>
          <w:sz w:val="22"/>
          <w:szCs w:val="22"/>
          <w:lang w:val="en-US"/>
        </w:rPr>
        <w:t>Paquetes de Office:</w:t>
      </w:r>
      <w:r w:rsidRPr="00154CF6">
        <w:rPr>
          <w:rFonts w:ascii="Arial Narrow" w:hAnsi="Arial Narrow"/>
          <w:sz w:val="22"/>
          <w:szCs w:val="22"/>
          <w:lang w:val="en-US"/>
        </w:rPr>
        <w:t xml:space="preserve"> Wo</w:t>
      </w:r>
      <w:r w:rsidR="002E5CFE" w:rsidRPr="00154CF6">
        <w:rPr>
          <w:rFonts w:ascii="Arial Narrow" w:hAnsi="Arial Narrow"/>
          <w:sz w:val="22"/>
          <w:szCs w:val="22"/>
          <w:lang w:val="en-US"/>
        </w:rPr>
        <w:t>rd, Excel, Access, Power Point</w:t>
      </w:r>
      <w:r w:rsidR="007E437E" w:rsidRPr="00154CF6">
        <w:rPr>
          <w:rFonts w:ascii="Arial Narrow" w:hAnsi="Arial Narrow"/>
          <w:sz w:val="22"/>
          <w:szCs w:val="22"/>
          <w:lang w:val="en-US"/>
        </w:rPr>
        <w:t xml:space="preserve">, Paint, </w:t>
      </w:r>
      <w:proofErr w:type="gramStart"/>
      <w:r w:rsidR="007E437E" w:rsidRPr="00154CF6">
        <w:rPr>
          <w:rFonts w:ascii="Arial Narrow" w:hAnsi="Arial Narrow"/>
          <w:sz w:val="22"/>
          <w:szCs w:val="22"/>
          <w:lang w:val="en-US"/>
        </w:rPr>
        <w:t>Publisher</w:t>
      </w:r>
      <w:proofErr w:type="gramEnd"/>
      <w:r w:rsidR="002E5CFE" w:rsidRPr="00154CF6">
        <w:rPr>
          <w:rFonts w:ascii="Arial Narrow" w:hAnsi="Arial Narrow"/>
          <w:sz w:val="22"/>
          <w:szCs w:val="22"/>
          <w:lang w:val="en-US"/>
        </w:rPr>
        <w:t>.</w:t>
      </w:r>
    </w:p>
    <w:p w:rsidR="007E437E" w:rsidRPr="00154CF6" w:rsidRDefault="007E437E" w:rsidP="007E437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  <w:lang w:val="es-US"/>
        </w:rPr>
      </w:pPr>
      <w:r w:rsidRPr="00154CF6">
        <w:rPr>
          <w:rFonts w:ascii="Arial Narrow" w:hAnsi="Arial Narrow"/>
          <w:sz w:val="22"/>
          <w:szCs w:val="22"/>
        </w:rPr>
        <w:t>Conocimientos</w:t>
      </w:r>
      <w:r w:rsidRPr="00671921">
        <w:rPr>
          <w:rFonts w:ascii="Arial Narrow" w:hAnsi="Arial Narrow"/>
          <w:sz w:val="22"/>
          <w:szCs w:val="22"/>
        </w:rPr>
        <w:t xml:space="preserve"> de </w:t>
      </w:r>
      <w:r w:rsidRPr="00154CF6">
        <w:rPr>
          <w:rFonts w:ascii="Arial Narrow" w:hAnsi="Arial Narrow"/>
          <w:sz w:val="22"/>
          <w:szCs w:val="22"/>
        </w:rPr>
        <w:t xml:space="preserve">Programas Como Visual Basic y </w:t>
      </w:r>
      <w:proofErr w:type="spellStart"/>
      <w:r w:rsidRPr="00154CF6">
        <w:rPr>
          <w:rFonts w:ascii="Arial Narrow" w:hAnsi="Arial Narrow"/>
          <w:sz w:val="22"/>
          <w:szCs w:val="22"/>
        </w:rPr>
        <w:t>Autocad</w:t>
      </w:r>
      <w:proofErr w:type="spellEnd"/>
      <w:r w:rsidRPr="00154CF6">
        <w:rPr>
          <w:rFonts w:ascii="Arial Narrow" w:hAnsi="Arial Narrow"/>
          <w:sz w:val="22"/>
          <w:szCs w:val="22"/>
        </w:rPr>
        <w:t>.</w:t>
      </w:r>
    </w:p>
    <w:p w:rsidR="00011403" w:rsidRPr="00154CF6" w:rsidRDefault="007E437E" w:rsidP="007E437E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  <w:lang w:val="es-US"/>
        </w:rPr>
      </w:pPr>
      <w:r w:rsidRPr="00154CF6">
        <w:rPr>
          <w:rFonts w:ascii="Arial Narrow" w:hAnsi="Arial Narrow"/>
          <w:sz w:val="22"/>
          <w:szCs w:val="22"/>
        </w:rPr>
        <w:t xml:space="preserve">Amplia </w:t>
      </w:r>
      <w:r w:rsidR="002E5CFE" w:rsidRPr="00154CF6">
        <w:rPr>
          <w:rFonts w:ascii="Arial Narrow" w:hAnsi="Arial Narrow"/>
          <w:sz w:val="22"/>
          <w:szCs w:val="22"/>
        </w:rPr>
        <w:t>Experiencia Con Software</w:t>
      </w:r>
      <w:r w:rsidR="0042420C" w:rsidRPr="00154CF6">
        <w:rPr>
          <w:rFonts w:ascii="Arial Narrow" w:hAnsi="Arial Narrow"/>
          <w:sz w:val="22"/>
          <w:szCs w:val="22"/>
        </w:rPr>
        <w:t xml:space="preserve"> Diseñados para el</w:t>
      </w:r>
      <w:r w:rsidR="002E5CFE" w:rsidRPr="00154CF6">
        <w:rPr>
          <w:rFonts w:ascii="Arial Narrow" w:hAnsi="Arial Narrow"/>
          <w:sz w:val="22"/>
          <w:szCs w:val="22"/>
        </w:rPr>
        <w:t xml:space="preserve"> Control de Variables de Proceso, Tales </w:t>
      </w:r>
      <w:r w:rsidR="008B2173" w:rsidRPr="00154CF6">
        <w:rPr>
          <w:rFonts w:ascii="Arial Narrow" w:hAnsi="Arial Narrow"/>
          <w:sz w:val="22"/>
          <w:szCs w:val="22"/>
        </w:rPr>
        <w:t>como:</w:t>
      </w:r>
      <w:r w:rsidR="002E5CFE" w:rsidRPr="00154CF6"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011403" w:rsidRPr="00154CF6">
        <w:rPr>
          <w:rFonts w:ascii="Arial Narrow" w:hAnsi="Arial Narrow"/>
          <w:sz w:val="22"/>
          <w:szCs w:val="22"/>
          <w:lang w:val="es-US"/>
        </w:rPr>
        <w:t>Plant</w:t>
      </w:r>
      <w:proofErr w:type="spellEnd"/>
      <w:r w:rsidR="00011403" w:rsidRPr="00154CF6">
        <w:rPr>
          <w:rFonts w:ascii="Arial Narrow" w:hAnsi="Arial Narrow"/>
          <w:sz w:val="22"/>
          <w:szCs w:val="22"/>
          <w:lang w:val="es-US"/>
        </w:rPr>
        <w:t xml:space="preserve"> </w:t>
      </w:r>
      <w:proofErr w:type="spellStart"/>
      <w:r w:rsidR="00011403" w:rsidRPr="00154CF6">
        <w:rPr>
          <w:rFonts w:ascii="Arial Narrow" w:hAnsi="Arial Narrow"/>
          <w:sz w:val="22"/>
          <w:szCs w:val="22"/>
          <w:lang w:val="es-US"/>
        </w:rPr>
        <w:t>Scape</w:t>
      </w:r>
      <w:proofErr w:type="spellEnd"/>
      <w:r w:rsidR="002E5CFE" w:rsidRPr="00154CF6">
        <w:rPr>
          <w:rFonts w:ascii="Arial Narrow" w:hAnsi="Arial Narrow"/>
          <w:sz w:val="22"/>
          <w:szCs w:val="22"/>
        </w:rPr>
        <w:t xml:space="preserve"> y Experion Ambos Software Desarrollados por  </w:t>
      </w:r>
      <w:r w:rsidR="002E5CFE" w:rsidRPr="00154CF6">
        <w:rPr>
          <w:rFonts w:ascii="Arial Narrow" w:hAnsi="Arial Narrow"/>
          <w:caps/>
          <w:sz w:val="22"/>
          <w:szCs w:val="22"/>
        </w:rPr>
        <w:t>Honeywell</w:t>
      </w:r>
      <w:r w:rsidR="0042420C" w:rsidRPr="00154CF6">
        <w:rPr>
          <w:rFonts w:ascii="Arial Narrow" w:hAnsi="Arial Narrow"/>
          <w:caps/>
          <w:sz w:val="22"/>
          <w:szCs w:val="22"/>
        </w:rPr>
        <w:t>.</w:t>
      </w:r>
      <w:r w:rsidR="002E5CFE" w:rsidRPr="00154CF6">
        <w:rPr>
          <w:rFonts w:ascii="Arial Narrow" w:hAnsi="Arial Narrow"/>
          <w:sz w:val="22"/>
          <w:szCs w:val="22"/>
        </w:rPr>
        <w:t xml:space="preserve"> </w:t>
      </w:r>
    </w:p>
    <w:p w:rsidR="0042420C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Conocimiento</w:t>
      </w:r>
      <w:r w:rsidR="0042420C" w:rsidRPr="00154CF6">
        <w:rPr>
          <w:rFonts w:ascii="Arial Narrow" w:hAnsi="Arial Narrow"/>
          <w:sz w:val="22"/>
          <w:szCs w:val="22"/>
        </w:rPr>
        <w:t xml:space="preserve"> y Participación en el desarrollo e Implementación </w:t>
      </w:r>
      <w:r w:rsidRPr="00154CF6">
        <w:rPr>
          <w:rFonts w:ascii="Arial Narrow" w:hAnsi="Arial Narrow"/>
          <w:sz w:val="22"/>
          <w:szCs w:val="22"/>
        </w:rPr>
        <w:t>de</w:t>
      </w:r>
      <w:r w:rsidR="0042420C" w:rsidRPr="00154CF6">
        <w:rPr>
          <w:rFonts w:ascii="Arial Narrow" w:hAnsi="Arial Narrow"/>
          <w:sz w:val="22"/>
          <w:szCs w:val="22"/>
        </w:rPr>
        <w:t xml:space="preserve"> las</w:t>
      </w:r>
      <w:r w:rsidRPr="00154CF6">
        <w:rPr>
          <w:rFonts w:ascii="Arial Narrow" w:hAnsi="Arial Narrow"/>
          <w:sz w:val="22"/>
          <w:szCs w:val="22"/>
        </w:rPr>
        <w:t xml:space="preserve"> Normas</w:t>
      </w:r>
      <w:r w:rsidR="0042420C" w:rsidRPr="00154CF6">
        <w:rPr>
          <w:rFonts w:ascii="Arial Narrow" w:hAnsi="Arial Narrow"/>
          <w:sz w:val="22"/>
          <w:szCs w:val="22"/>
        </w:rPr>
        <w:t xml:space="preserve"> de Calidad</w:t>
      </w:r>
      <w:r w:rsidRPr="00154CF6">
        <w:rPr>
          <w:rFonts w:ascii="Arial Narrow" w:hAnsi="Arial Narrow"/>
          <w:sz w:val="22"/>
          <w:szCs w:val="22"/>
        </w:rPr>
        <w:t xml:space="preserve"> ISO 9001</w:t>
      </w:r>
      <w:r w:rsidR="0042420C" w:rsidRPr="00154CF6">
        <w:rPr>
          <w:rFonts w:ascii="Arial Narrow" w:hAnsi="Arial Narrow"/>
          <w:sz w:val="22"/>
          <w:szCs w:val="22"/>
        </w:rPr>
        <w:t>.</w:t>
      </w:r>
    </w:p>
    <w:p w:rsidR="0042420C" w:rsidRPr="00154CF6" w:rsidRDefault="0042420C" w:rsidP="0042420C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Conocimiento y Participación en el desarrollo e Implementación de las Normas de Control Medio Ambiental  ISO 14001.</w:t>
      </w:r>
    </w:p>
    <w:p w:rsidR="00011403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Gran capacidad de adaptación y flexibilidad ante situaciones cambiantes.</w:t>
      </w:r>
    </w:p>
    <w:p w:rsidR="00011403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Manejo de </w:t>
      </w:r>
      <w:proofErr w:type="spellStart"/>
      <w:r w:rsidRPr="00154CF6">
        <w:rPr>
          <w:rFonts w:ascii="Arial Narrow" w:hAnsi="Arial Narrow"/>
          <w:sz w:val="22"/>
          <w:szCs w:val="22"/>
        </w:rPr>
        <w:t>ingles</w:t>
      </w:r>
      <w:proofErr w:type="spellEnd"/>
      <w:r w:rsidRPr="00154CF6">
        <w:rPr>
          <w:rFonts w:ascii="Arial Narrow" w:hAnsi="Arial Narrow"/>
          <w:sz w:val="22"/>
          <w:szCs w:val="22"/>
        </w:rPr>
        <w:t xml:space="preserve"> a nivel intermedio e Instrumental.</w:t>
      </w:r>
    </w:p>
    <w:p w:rsidR="00011403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Conocimientos en lectura e interpretación de planos  </w:t>
      </w:r>
      <w:r w:rsidR="008B2173" w:rsidRPr="00154CF6">
        <w:rPr>
          <w:rFonts w:ascii="Arial Narrow" w:hAnsi="Arial Narrow"/>
          <w:sz w:val="22"/>
          <w:szCs w:val="22"/>
        </w:rPr>
        <w:t xml:space="preserve">(Diagramas </w:t>
      </w:r>
      <w:r w:rsidRPr="00154CF6">
        <w:rPr>
          <w:rFonts w:ascii="Arial Narrow" w:hAnsi="Arial Narrow"/>
          <w:sz w:val="22"/>
          <w:szCs w:val="22"/>
        </w:rPr>
        <w:t>PID</w:t>
      </w:r>
      <w:r w:rsidR="008B2173" w:rsidRPr="00154CF6">
        <w:rPr>
          <w:rFonts w:ascii="Arial Narrow" w:hAnsi="Arial Narrow"/>
          <w:sz w:val="22"/>
          <w:szCs w:val="22"/>
        </w:rPr>
        <w:t xml:space="preserve"> y Diagramas Mecánicos).</w:t>
      </w:r>
    </w:p>
    <w:p w:rsidR="005C2C53" w:rsidRPr="00154CF6" w:rsidRDefault="00011403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Destrezas para el manejo y toma de decisiones  bajo  situación de presión y / o Emergencias.</w:t>
      </w:r>
    </w:p>
    <w:p w:rsidR="00D56F12" w:rsidRPr="00154CF6" w:rsidRDefault="005C2C53" w:rsidP="005C2C53">
      <w:pPr>
        <w:numPr>
          <w:ilvl w:val="0"/>
          <w:numId w:val="19"/>
        </w:numPr>
        <w:rPr>
          <w:rFonts w:ascii="Arial Narrow" w:hAnsi="Arial Narrow"/>
          <w:sz w:val="22"/>
          <w:szCs w:val="22"/>
          <w:lang w:val="es-US"/>
        </w:rPr>
      </w:pPr>
      <w:r w:rsidRPr="00154CF6">
        <w:rPr>
          <w:rFonts w:ascii="Arial Narrow" w:hAnsi="Arial Narrow"/>
          <w:sz w:val="22"/>
          <w:szCs w:val="22"/>
          <w:lang w:val="es-US"/>
        </w:rPr>
        <w:t>Conocimiento de Motores Caterpillar: G3606, G3608, G3616 &amp; G3516, Waukesha L7042 GSI</w:t>
      </w:r>
      <w:r w:rsidR="008B2173" w:rsidRPr="00154CF6">
        <w:rPr>
          <w:rFonts w:ascii="Arial Narrow" w:hAnsi="Arial Narrow"/>
          <w:sz w:val="22"/>
          <w:szCs w:val="22"/>
          <w:lang w:val="es-US"/>
        </w:rPr>
        <w:t>, L7044GSI</w:t>
      </w:r>
      <w:r w:rsidRPr="00154CF6">
        <w:rPr>
          <w:rFonts w:ascii="Arial Narrow" w:hAnsi="Arial Narrow"/>
          <w:sz w:val="22"/>
          <w:szCs w:val="22"/>
          <w:lang w:val="es-US"/>
        </w:rPr>
        <w:t xml:space="preserve">, AT25GL, P9093GSI, White Superior </w:t>
      </w:r>
      <w:r w:rsidR="008B2173" w:rsidRPr="00154CF6">
        <w:rPr>
          <w:rFonts w:ascii="Arial Narrow" w:hAnsi="Arial Narrow"/>
          <w:sz w:val="22"/>
          <w:szCs w:val="22"/>
          <w:lang w:val="es-US"/>
        </w:rPr>
        <w:t>y</w:t>
      </w:r>
      <w:r w:rsidRPr="00154CF6">
        <w:rPr>
          <w:rFonts w:ascii="Arial Narrow" w:hAnsi="Arial Narrow"/>
          <w:sz w:val="22"/>
          <w:szCs w:val="22"/>
          <w:lang w:val="es-US"/>
        </w:rPr>
        <w:t xml:space="preserve"> Mitsubishi.</w:t>
      </w:r>
    </w:p>
    <w:p w:rsidR="00D56F12" w:rsidRPr="00154CF6" w:rsidRDefault="00D56F12" w:rsidP="00D56F12">
      <w:pPr>
        <w:numPr>
          <w:ilvl w:val="0"/>
          <w:numId w:val="19"/>
        </w:numPr>
        <w:rPr>
          <w:rFonts w:ascii="Arial Narrow" w:hAnsi="Arial Narrow"/>
          <w:b/>
          <w:sz w:val="22"/>
          <w:szCs w:val="22"/>
          <w:lang w:val="en-GB"/>
        </w:rPr>
      </w:pPr>
      <w:r w:rsidRPr="00154CF6">
        <w:rPr>
          <w:rFonts w:ascii="Arial Narrow" w:hAnsi="Arial Narrow"/>
          <w:sz w:val="22"/>
          <w:szCs w:val="22"/>
        </w:rPr>
        <w:lastRenderedPageBreak/>
        <w:t>Conocimiento</w:t>
      </w:r>
      <w:r w:rsidRPr="00154CF6">
        <w:rPr>
          <w:rFonts w:ascii="Arial Narrow" w:hAnsi="Arial Narrow"/>
          <w:sz w:val="22"/>
          <w:szCs w:val="22"/>
          <w:lang w:val="en-GB"/>
        </w:rPr>
        <w:t xml:space="preserve"> de </w:t>
      </w:r>
      <w:r w:rsidRPr="00154CF6">
        <w:rPr>
          <w:rFonts w:ascii="Arial Narrow" w:hAnsi="Arial Narrow"/>
          <w:sz w:val="22"/>
          <w:szCs w:val="22"/>
        </w:rPr>
        <w:t>Compresores</w:t>
      </w:r>
      <w:r w:rsidRPr="00154CF6">
        <w:rPr>
          <w:rFonts w:ascii="Arial Narrow" w:hAnsi="Arial Narrow"/>
          <w:sz w:val="22"/>
          <w:szCs w:val="22"/>
          <w:lang w:val="en-GB"/>
        </w:rPr>
        <w:t xml:space="preserve"> de </w:t>
      </w:r>
      <w:r w:rsidR="008B2173" w:rsidRPr="00154CF6">
        <w:rPr>
          <w:rFonts w:ascii="Arial Narrow" w:hAnsi="Arial Narrow"/>
          <w:sz w:val="22"/>
          <w:szCs w:val="22"/>
          <w:lang w:val="en-GB"/>
        </w:rPr>
        <w:t>G</w:t>
      </w:r>
      <w:r w:rsidRPr="00154CF6">
        <w:rPr>
          <w:rFonts w:ascii="Arial Narrow" w:hAnsi="Arial Narrow"/>
          <w:sz w:val="22"/>
          <w:szCs w:val="22"/>
          <w:lang w:val="en-GB"/>
        </w:rPr>
        <w:t xml:space="preserve">as Ariel, Dresser Rand (HOS &amp; VIP), Cooper (Ram 54), &amp; Worthington Compressors. </w:t>
      </w:r>
    </w:p>
    <w:p w:rsidR="00C346AD" w:rsidRPr="00154CF6" w:rsidRDefault="00C346AD" w:rsidP="00D56F12">
      <w:pPr>
        <w:numPr>
          <w:ilvl w:val="0"/>
          <w:numId w:val="19"/>
        </w:num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Conocimiento de Sistemas de L</w:t>
      </w:r>
      <w:r w:rsidR="00D56F12" w:rsidRPr="00154CF6">
        <w:rPr>
          <w:rFonts w:ascii="Arial Narrow" w:hAnsi="Arial Narrow"/>
          <w:sz w:val="22"/>
          <w:szCs w:val="22"/>
        </w:rPr>
        <w:t xml:space="preserve">evantamiento </w:t>
      </w:r>
      <w:r w:rsidRPr="00154CF6">
        <w:rPr>
          <w:rFonts w:ascii="Arial Narrow" w:hAnsi="Arial Narrow"/>
          <w:sz w:val="22"/>
          <w:szCs w:val="22"/>
        </w:rPr>
        <w:t>A</w:t>
      </w:r>
      <w:r w:rsidR="00D56F12" w:rsidRPr="00154CF6">
        <w:rPr>
          <w:rFonts w:ascii="Arial Narrow" w:hAnsi="Arial Narrow"/>
          <w:sz w:val="22"/>
          <w:szCs w:val="22"/>
        </w:rPr>
        <w:t xml:space="preserve">rtificial </w:t>
      </w:r>
      <w:r w:rsidRPr="00154CF6">
        <w:rPr>
          <w:rFonts w:ascii="Arial Narrow" w:hAnsi="Arial Narrow"/>
          <w:sz w:val="22"/>
          <w:szCs w:val="22"/>
        </w:rPr>
        <w:t xml:space="preserve"> a Través del Uso de Bombas Electro-Sumergibles (BES) y Bombas de Cavidad Progresiva (BCP) </w:t>
      </w:r>
    </w:p>
    <w:p w:rsidR="00C346AD" w:rsidRPr="00154CF6" w:rsidRDefault="00C346AD" w:rsidP="00D56F12">
      <w:pPr>
        <w:numPr>
          <w:ilvl w:val="0"/>
          <w:numId w:val="19"/>
        </w:num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Conocimiento de Operación y Mantenimiento de Equipos </w:t>
      </w:r>
      <w:r w:rsidR="00446492" w:rsidRPr="00154CF6">
        <w:rPr>
          <w:rFonts w:ascii="Arial Narrow" w:hAnsi="Arial Narrow"/>
          <w:sz w:val="22"/>
          <w:szCs w:val="22"/>
        </w:rPr>
        <w:t>Rotaflex y Balancín</w:t>
      </w:r>
    </w:p>
    <w:p w:rsidR="00D56F12" w:rsidRPr="00154CF6" w:rsidRDefault="00D56F12" w:rsidP="00D56F12">
      <w:pPr>
        <w:numPr>
          <w:ilvl w:val="0"/>
          <w:numId w:val="19"/>
        </w:num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 xml:space="preserve"> </w:t>
      </w:r>
      <w:r w:rsidR="00C346AD" w:rsidRPr="00154CF6">
        <w:rPr>
          <w:rFonts w:ascii="Arial Narrow" w:hAnsi="Arial Narrow"/>
          <w:sz w:val="22"/>
          <w:szCs w:val="22"/>
        </w:rPr>
        <w:t>Manejo de Pozos de L</w:t>
      </w:r>
      <w:r w:rsidR="00446492" w:rsidRPr="00154CF6">
        <w:rPr>
          <w:rFonts w:ascii="Arial Narrow" w:hAnsi="Arial Narrow"/>
          <w:sz w:val="22"/>
          <w:szCs w:val="22"/>
        </w:rPr>
        <w:t xml:space="preserve">evantamiento </w:t>
      </w:r>
      <w:r w:rsidRPr="00154CF6">
        <w:rPr>
          <w:rFonts w:ascii="Arial Narrow" w:hAnsi="Arial Narrow"/>
          <w:sz w:val="22"/>
          <w:szCs w:val="22"/>
        </w:rPr>
        <w:t xml:space="preserve">Artificial </w:t>
      </w:r>
      <w:r w:rsidR="00446492" w:rsidRPr="00154CF6">
        <w:rPr>
          <w:rFonts w:ascii="Arial Narrow" w:hAnsi="Arial Narrow"/>
          <w:sz w:val="22"/>
          <w:szCs w:val="22"/>
        </w:rPr>
        <w:t xml:space="preserve">por </w:t>
      </w:r>
      <w:r w:rsidRPr="00154CF6">
        <w:rPr>
          <w:rFonts w:ascii="Arial Narrow" w:hAnsi="Arial Narrow"/>
          <w:sz w:val="22"/>
          <w:szCs w:val="22"/>
        </w:rPr>
        <w:t xml:space="preserve">Gas </w:t>
      </w:r>
      <w:r w:rsidR="00446492" w:rsidRPr="00154CF6">
        <w:rPr>
          <w:rFonts w:ascii="Arial Narrow" w:hAnsi="Arial Narrow"/>
          <w:sz w:val="22"/>
          <w:szCs w:val="22"/>
        </w:rPr>
        <w:t xml:space="preserve">y </w:t>
      </w:r>
      <w:r w:rsidR="00C346AD" w:rsidRPr="00154CF6">
        <w:rPr>
          <w:rFonts w:ascii="Arial Narrow" w:hAnsi="Arial Narrow"/>
          <w:sz w:val="22"/>
          <w:szCs w:val="22"/>
        </w:rPr>
        <w:t>Pozos de Inyección de A</w:t>
      </w:r>
      <w:r w:rsidR="00446492" w:rsidRPr="00154CF6">
        <w:rPr>
          <w:rFonts w:ascii="Arial Narrow" w:hAnsi="Arial Narrow"/>
          <w:sz w:val="22"/>
          <w:szCs w:val="22"/>
        </w:rPr>
        <w:t>gua (</w:t>
      </w:r>
      <w:r w:rsidR="007E437E" w:rsidRPr="00154CF6">
        <w:rPr>
          <w:rFonts w:ascii="Arial Narrow" w:hAnsi="Arial Narrow"/>
          <w:sz w:val="22"/>
          <w:szCs w:val="22"/>
        </w:rPr>
        <w:t>Disposición</w:t>
      </w:r>
      <w:r w:rsidR="00446492" w:rsidRPr="00154CF6">
        <w:rPr>
          <w:rFonts w:ascii="Arial Narrow" w:hAnsi="Arial Narrow"/>
          <w:sz w:val="22"/>
          <w:szCs w:val="22"/>
        </w:rPr>
        <w:t xml:space="preserve"> Final).</w:t>
      </w:r>
    </w:p>
    <w:p w:rsidR="00011403" w:rsidRPr="00154CF6" w:rsidRDefault="00011403" w:rsidP="00446492">
      <w:pPr>
        <w:ind w:left="360"/>
        <w:rPr>
          <w:rFonts w:ascii="Arial Narrow" w:hAnsi="Arial Narrow"/>
          <w:sz w:val="22"/>
          <w:szCs w:val="22"/>
        </w:rPr>
      </w:pPr>
    </w:p>
    <w:p w:rsidR="00025F58" w:rsidRPr="00154CF6" w:rsidRDefault="00025F58" w:rsidP="00025F58">
      <w:pPr>
        <w:rPr>
          <w:rFonts w:ascii="Arial Narrow" w:hAnsi="Arial Narrow"/>
          <w:b/>
          <w:sz w:val="22"/>
          <w:szCs w:val="22"/>
          <w:highlight w:val="lightGray"/>
        </w:rPr>
      </w:pPr>
    </w:p>
    <w:p w:rsidR="00025F58" w:rsidRPr="00154CF6" w:rsidRDefault="00025F58" w:rsidP="00025F58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  <w:highlight w:val="lightGray"/>
        </w:rPr>
        <w:t xml:space="preserve">Actividades Sociales </w:t>
      </w:r>
    </w:p>
    <w:p w:rsidR="00025F58" w:rsidRPr="00154CF6" w:rsidRDefault="00025F58" w:rsidP="00025F58">
      <w:pPr>
        <w:rPr>
          <w:rFonts w:ascii="Arial Narrow" w:hAnsi="Arial Narrow"/>
          <w:b/>
          <w:sz w:val="22"/>
          <w:szCs w:val="22"/>
        </w:rPr>
      </w:pPr>
    </w:p>
    <w:p w:rsidR="00025F58" w:rsidRPr="00154CF6" w:rsidRDefault="00025F58" w:rsidP="00025F58">
      <w:pPr>
        <w:numPr>
          <w:ilvl w:val="0"/>
          <w:numId w:val="22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Participación Activa en las Distintas Obras Sociales Llevadas a Cabo por el Equipo de Operaciones del Campo Dación, Tales como: Restauración de Escuelas, Módulos de Atención Medica Primaria, Asistencia Logística en Eventos de Concentración y Asistencia masiva de Comunidades para la Asistencia Médica y Operativos para la Venta y Distribución de Alimentos de PDVAL y MERCAL.</w:t>
      </w:r>
    </w:p>
    <w:p w:rsidR="00C1161B" w:rsidRPr="00154CF6" w:rsidRDefault="00C1161B" w:rsidP="00C1161B">
      <w:pPr>
        <w:jc w:val="both"/>
        <w:rPr>
          <w:rFonts w:ascii="Arial Narrow" w:hAnsi="Arial Narrow"/>
          <w:sz w:val="22"/>
          <w:szCs w:val="22"/>
        </w:rPr>
      </w:pPr>
    </w:p>
    <w:p w:rsidR="005B73D4" w:rsidRPr="00154CF6" w:rsidRDefault="005B73D4" w:rsidP="00C1161B">
      <w:pPr>
        <w:jc w:val="both"/>
        <w:rPr>
          <w:rFonts w:ascii="Arial Narrow" w:hAnsi="Arial Narrow"/>
          <w:sz w:val="22"/>
          <w:szCs w:val="22"/>
        </w:rPr>
      </w:pPr>
    </w:p>
    <w:p w:rsidR="00C1161B" w:rsidRPr="00154CF6" w:rsidRDefault="00C1161B" w:rsidP="00C1161B">
      <w:pPr>
        <w:rPr>
          <w:rFonts w:ascii="Arial Narrow" w:hAnsi="Arial Narrow"/>
          <w:b/>
          <w:sz w:val="22"/>
          <w:szCs w:val="22"/>
        </w:rPr>
      </w:pPr>
      <w:r w:rsidRPr="00154CF6">
        <w:rPr>
          <w:rFonts w:ascii="Arial Narrow" w:hAnsi="Arial Narrow"/>
          <w:b/>
          <w:sz w:val="22"/>
          <w:szCs w:val="22"/>
          <w:highlight w:val="lightGray"/>
        </w:rPr>
        <w:t>Cursos Realizados</w:t>
      </w:r>
    </w:p>
    <w:p w:rsidR="005B73D4" w:rsidRPr="00154CF6" w:rsidRDefault="005B73D4" w:rsidP="00C1161B">
      <w:pPr>
        <w:rPr>
          <w:rFonts w:ascii="Arial Narrow" w:hAnsi="Arial Narrow"/>
          <w:b/>
          <w:sz w:val="22"/>
          <w:szCs w:val="22"/>
        </w:rPr>
      </w:pPr>
    </w:p>
    <w:p w:rsidR="00D47A68" w:rsidRPr="00154CF6" w:rsidRDefault="00D47A68" w:rsidP="00D47A68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Deshidratación de Crudo.</w:t>
      </w:r>
    </w:p>
    <w:p w:rsidR="00D47A68" w:rsidRPr="00154CF6" w:rsidRDefault="00D47A68" w:rsidP="00D47A68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Unidades de Deshidratación de Gas Natral.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Operación y Mantenimiento de Unidades recuperadoras de Vapores.</w:t>
      </w:r>
    </w:p>
    <w:p w:rsidR="00D47A68" w:rsidRPr="00154CF6" w:rsidRDefault="00D47A68" w:rsidP="00D47A68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Operación y Mantenimiento de Unidades de tratamiento de Gas Combustible.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Operación, Mantenimiento y Control de Bombas Centrifugas.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Cultura Organizacional, Liderazgo y Trabajo en Equipo.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Análisis de Aceite</w:t>
      </w:r>
      <w:r w:rsidR="00F14C67" w:rsidRPr="00154CF6">
        <w:rPr>
          <w:rFonts w:ascii="Arial Narrow" w:hAnsi="Arial Narrow"/>
          <w:sz w:val="22"/>
          <w:szCs w:val="22"/>
        </w:rPr>
        <w:t xml:space="preserve"> (Evaluación y Uso de Lubricantes Minerales y Sintéticos para Moto-Compresores).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Compresión Básica</w:t>
      </w:r>
      <w:r w:rsidR="00F14C67" w:rsidRPr="00154CF6">
        <w:rPr>
          <w:rFonts w:ascii="Arial Narrow" w:hAnsi="Arial Narrow"/>
          <w:sz w:val="22"/>
          <w:szCs w:val="22"/>
        </w:rPr>
        <w:t xml:space="preserve"> (Curso Para Operadores de Compresión de Gas Natural)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Levantamiento Manual de Cargas Livianas.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Manejo Defensivo.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Básico de Inventarios y Reportes Máximo.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Liderazgo Efectivo.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Primeros Auxilios.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Análisis de Riesgos, Permisologia de Trabajo y Extintores.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Espacios Confinados.</w:t>
      </w:r>
    </w:p>
    <w:p w:rsidR="00C1161B" w:rsidRPr="00154CF6" w:rsidRDefault="00C1161B" w:rsidP="00C1161B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Permisos de Trabajos.</w:t>
      </w:r>
    </w:p>
    <w:p w:rsidR="00C1161B" w:rsidRPr="00154CF6" w:rsidRDefault="00C1161B" w:rsidP="00112D9E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Atmósferas Peligrosas.</w:t>
      </w:r>
    </w:p>
    <w:p w:rsidR="00C37824" w:rsidRDefault="005C2C53" w:rsidP="00C37824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 w:rsidRPr="00154CF6">
        <w:rPr>
          <w:rFonts w:ascii="Arial Narrow" w:hAnsi="Arial Narrow"/>
          <w:sz w:val="22"/>
          <w:szCs w:val="22"/>
        </w:rPr>
        <w:t>Técnicas de estimulación de Pozos.</w:t>
      </w:r>
    </w:p>
    <w:p w:rsidR="00656638" w:rsidRPr="00154CF6" w:rsidRDefault="00656638" w:rsidP="00C37824">
      <w:pPr>
        <w:numPr>
          <w:ilvl w:val="0"/>
          <w:numId w:val="20"/>
        </w:num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(BCP) Bombas de Cavidad Progresiva Para Ingenieros </w:t>
      </w: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C37824" w:rsidP="00C37824">
      <w:pPr>
        <w:rPr>
          <w:rFonts w:ascii="Arial Narrow" w:hAnsi="Arial Narrow"/>
          <w:sz w:val="22"/>
          <w:szCs w:val="22"/>
        </w:rPr>
      </w:pPr>
    </w:p>
    <w:p w:rsidR="00C37824" w:rsidRPr="00154CF6" w:rsidRDefault="004C4AFB" w:rsidP="004C4AFB">
      <w:pPr>
        <w:jc w:val="right"/>
        <w:rPr>
          <w:rFonts w:ascii="Monotype Corsiva" w:hAnsi="Monotype Corsiva"/>
          <w:sz w:val="22"/>
          <w:szCs w:val="22"/>
        </w:rPr>
      </w:pPr>
      <w:r w:rsidRPr="00154CF6">
        <w:rPr>
          <w:rStyle w:val="ff23"/>
          <w:rFonts w:ascii="Monotype Corsiva" w:hAnsi="Monotype Corsiva"/>
          <w:sz w:val="22"/>
          <w:szCs w:val="22"/>
        </w:rPr>
        <w:t>¨Me vería como un hombre indigno, si fuera capaz de asegurar lo que no estoy cierto de cumplir¨.</w:t>
      </w:r>
      <w:r w:rsidRPr="00154CF6">
        <w:rPr>
          <w:rFonts w:ascii="Monotype Corsiva" w:hAnsi="Monotype Corsiva" w:cs="Tahoma"/>
          <w:sz w:val="22"/>
          <w:szCs w:val="22"/>
        </w:rPr>
        <w:br/>
      </w:r>
      <w:r w:rsidRPr="00154CF6">
        <w:rPr>
          <w:rStyle w:val="ff23"/>
          <w:rFonts w:ascii="Monotype Corsiva" w:hAnsi="Monotype Corsiva"/>
          <w:sz w:val="22"/>
          <w:szCs w:val="22"/>
        </w:rPr>
        <w:t>Simón Bolívar 08 de Octubre 1812</w:t>
      </w:r>
    </w:p>
    <w:p w:rsidR="00C37824" w:rsidRDefault="00C37824" w:rsidP="00C37824">
      <w:pPr>
        <w:jc w:val="center"/>
        <w:rPr>
          <w:rFonts w:ascii="Arial Narrow" w:hAnsi="Arial Narrow"/>
        </w:rPr>
      </w:pPr>
    </w:p>
    <w:sectPr w:rsidR="00C37824" w:rsidSect="003F6FF6">
      <w:pgSz w:w="11907" w:h="16839"/>
      <w:pgMar w:top="1440" w:right="1080" w:bottom="1440" w:left="10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400375A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7FA3B1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8641C20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6DA6B5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D803E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BEAEC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0568D6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9E578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5244FA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FCC0D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2C03A4D"/>
    <w:multiLevelType w:val="hybridMultilevel"/>
    <w:tmpl w:val="9588EC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F9601A"/>
    <w:multiLevelType w:val="hybridMultilevel"/>
    <w:tmpl w:val="CB2A9C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5F46FB9"/>
    <w:multiLevelType w:val="hybridMultilevel"/>
    <w:tmpl w:val="0D90C316"/>
    <w:lvl w:ilvl="0" w:tplc="B5C85C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9BC7049"/>
    <w:multiLevelType w:val="hybridMultilevel"/>
    <w:tmpl w:val="DC16CCF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38C581C"/>
    <w:multiLevelType w:val="hybridMultilevel"/>
    <w:tmpl w:val="FE524B4A"/>
    <w:lvl w:ilvl="0" w:tplc="E3FA8E78">
      <w:start w:val="1"/>
      <w:numFmt w:val="bullet"/>
      <w:pStyle w:val="Logro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2ADD1160"/>
    <w:multiLevelType w:val="hybridMultilevel"/>
    <w:tmpl w:val="688AF91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1E07EB"/>
    <w:multiLevelType w:val="hybridMultilevel"/>
    <w:tmpl w:val="DF3A71DE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BC79C8"/>
    <w:multiLevelType w:val="hybridMultilevel"/>
    <w:tmpl w:val="D188F1C6"/>
    <w:lvl w:ilvl="0" w:tplc="C1F0A87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FAE282A"/>
    <w:multiLevelType w:val="hybridMultilevel"/>
    <w:tmpl w:val="16144B2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72231D6"/>
    <w:multiLevelType w:val="singleLevel"/>
    <w:tmpl w:val="5CE64D44"/>
    <w:lvl w:ilvl="0">
      <w:start w:val="1"/>
      <w:numFmt w:val="bullet"/>
      <w:lvlText w:val=""/>
      <w:lvlJc w:val="left"/>
      <w:pPr>
        <w:tabs>
          <w:tab w:val="num" w:pos="360"/>
        </w:tabs>
        <w:ind w:left="245" w:hanging="245"/>
      </w:pPr>
      <w:rPr>
        <w:rFonts w:ascii="Symbol" w:hAnsi="Symbol" w:hint="default"/>
        <w:sz w:val="22"/>
        <w:effect w:val="none"/>
      </w:rPr>
    </w:lvl>
  </w:abstractNum>
  <w:abstractNum w:abstractNumId="21">
    <w:nsid w:val="6B08600F"/>
    <w:multiLevelType w:val="hybridMultilevel"/>
    <w:tmpl w:val="BE66F78C"/>
    <w:lvl w:ilvl="0" w:tplc="7716E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022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BC0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64C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706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FEF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944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541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466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C321781"/>
    <w:multiLevelType w:val="hybridMultilevel"/>
    <w:tmpl w:val="E6CA91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E126AFE"/>
    <w:multiLevelType w:val="hybridMultilevel"/>
    <w:tmpl w:val="D85A8E36"/>
    <w:lvl w:ilvl="0" w:tplc="5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F42078F"/>
    <w:multiLevelType w:val="hybridMultilevel"/>
    <w:tmpl w:val="F6223E1E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  <w:lvlOverride w:ilvl="0">
      <w:lvl w:ilvl="0">
        <w:start w:val="1"/>
        <w:numFmt w:val="bullet"/>
        <w:lvlText w:val=""/>
        <w:legacy w:legacy="1" w:legacySpace="0" w:legacyIndent="144"/>
        <w:lvlJc w:val="left"/>
        <w:rPr>
          <w:rFonts w:ascii="Wingdings" w:hAnsi="Wingdings"/>
          <w:sz w:val="12"/>
        </w:rPr>
      </w:lvl>
    </w:lvlOverride>
  </w:num>
  <w:num w:numId="12">
    <w:abstractNumId w:val="20"/>
  </w:num>
  <w:num w:numId="13">
    <w:abstractNumId w:val="13"/>
  </w:num>
  <w:num w:numId="14">
    <w:abstractNumId w:val="18"/>
  </w:num>
  <w:num w:numId="15">
    <w:abstractNumId w:val="15"/>
  </w:num>
  <w:num w:numId="16">
    <w:abstractNumId w:val="11"/>
  </w:num>
  <w:num w:numId="17">
    <w:abstractNumId w:val="19"/>
  </w:num>
  <w:num w:numId="18">
    <w:abstractNumId w:val="12"/>
  </w:num>
  <w:num w:numId="19">
    <w:abstractNumId w:val="22"/>
  </w:num>
  <w:num w:numId="20">
    <w:abstractNumId w:val="16"/>
  </w:num>
  <w:num w:numId="21">
    <w:abstractNumId w:val="14"/>
  </w:num>
  <w:num w:numId="22">
    <w:abstractNumId w:val="24"/>
  </w:num>
  <w:num w:numId="23">
    <w:abstractNumId w:val="17"/>
  </w:num>
  <w:num w:numId="24">
    <w:abstractNumId w:val="23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proofState w:spelling="clean" w:grammar="clean"/>
  <w:attachedTemplate r:id="rId1"/>
  <w:stylePaneFormatFilter w:val="3F01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useFELayout/>
  </w:compat>
  <w:docVars>
    <w:docVar w:name="iResumeStyle" w:val="1"/>
    <w:docVar w:name="Resume Post Wizard Balloon" w:val="0"/>
  </w:docVars>
  <w:rsids>
    <w:rsidRoot w:val="00011403"/>
    <w:rsid w:val="00005313"/>
    <w:rsid w:val="00011403"/>
    <w:rsid w:val="00017654"/>
    <w:rsid w:val="00025F58"/>
    <w:rsid w:val="0003264B"/>
    <w:rsid w:val="00054902"/>
    <w:rsid w:val="000A2EC5"/>
    <w:rsid w:val="000C0BDA"/>
    <w:rsid w:val="000E11BB"/>
    <w:rsid w:val="00112D9E"/>
    <w:rsid w:val="00154CF6"/>
    <w:rsid w:val="00162178"/>
    <w:rsid w:val="00205A0F"/>
    <w:rsid w:val="00251EE5"/>
    <w:rsid w:val="002E5CFE"/>
    <w:rsid w:val="00316092"/>
    <w:rsid w:val="00373A55"/>
    <w:rsid w:val="00380523"/>
    <w:rsid w:val="0038572F"/>
    <w:rsid w:val="003943FE"/>
    <w:rsid w:val="003A3694"/>
    <w:rsid w:val="003D2C76"/>
    <w:rsid w:val="003F6FF6"/>
    <w:rsid w:val="0042420C"/>
    <w:rsid w:val="00446492"/>
    <w:rsid w:val="0048050C"/>
    <w:rsid w:val="00494A42"/>
    <w:rsid w:val="004C4AFB"/>
    <w:rsid w:val="00524DBA"/>
    <w:rsid w:val="00553452"/>
    <w:rsid w:val="00571CF7"/>
    <w:rsid w:val="005773DE"/>
    <w:rsid w:val="005B73D4"/>
    <w:rsid w:val="005C2C53"/>
    <w:rsid w:val="00614D1B"/>
    <w:rsid w:val="00647323"/>
    <w:rsid w:val="00656638"/>
    <w:rsid w:val="00671921"/>
    <w:rsid w:val="006D3395"/>
    <w:rsid w:val="006F64A1"/>
    <w:rsid w:val="007217E1"/>
    <w:rsid w:val="00777B36"/>
    <w:rsid w:val="007E437E"/>
    <w:rsid w:val="007F0383"/>
    <w:rsid w:val="008154D6"/>
    <w:rsid w:val="00826EB4"/>
    <w:rsid w:val="008B2173"/>
    <w:rsid w:val="008B4011"/>
    <w:rsid w:val="00915B7D"/>
    <w:rsid w:val="00955F0D"/>
    <w:rsid w:val="009852C8"/>
    <w:rsid w:val="009B1A49"/>
    <w:rsid w:val="00AD432D"/>
    <w:rsid w:val="00B468D2"/>
    <w:rsid w:val="00B743BE"/>
    <w:rsid w:val="00BC5B02"/>
    <w:rsid w:val="00BE7CDF"/>
    <w:rsid w:val="00BF4610"/>
    <w:rsid w:val="00BF4D65"/>
    <w:rsid w:val="00C1161B"/>
    <w:rsid w:val="00C346AD"/>
    <w:rsid w:val="00C37824"/>
    <w:rsid w:val="00CC195F"/>
    <w:rsid w:val="00CD6E8A"/>
    <w:rsid w:val="00CF49FA"/>
    <w:rsid w:val="00D47A68"/>
    <w:rsid w:val="00D5689E"/>
    <w:rsid w:val="00D56F12"/>
    <w:rsid w:val="00DE10ED"/>
    <w:rsid w:val="00E9465D"/>
    <w:rsid w:val="00EE1439"/>
    <w:rsid w:val="00F14C67"/>
    <w:rsid w:val="00F262B2"/>
    <w:rsid w:val="00F36840"/>
    <w:rsid w:val="00F64A6C"/>
    <w:rsid w:val="00FE7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14D1B"/>
    <w:rPr>
      <w:rFonts w:eastAsia="Times New Roman"/>
      <w:lang w:eastAsia="en-US"/>
    </w:rPr>
  </w:style>
  <w:style w:type="paragraph" w:styleId="Ttulo1">
    <w:name w:val="heading 1"/>
    <w:basedOn w:val="Ttulo-base"/>
    <w:next w:val="Textoindependiente"/>
    <w:qFormat/>
    <w:rsid w:val="00614D1B"/>
    <w:pPr>
      <w:spacing w:before="220" w:after="220"/>
      <w:ind w:left="-2520"/>
      <w:outlineLvl w:val="0"/>
    </w:pPr>
    <w:rPr>
      <w:spacing w:val="-5"/>
      <w:kern w:val="28"/>
      <w:sz w:val="22"/>
    </w:rPr>
  </w:style>
  <w:style w:type="paragraph" w:styleId="Ttulo2">
    <w:name w:val="heading 2"/>
    <w:basedOn w:val="Ttulo-base"/>
    <w:next w:val="Textoindependiente"/>
    <w:qFormat/>
    <w:rsid w:val="00614D1B"/>
    <w:pPr>
      <w:spacing w:before="220"/>
      <w:outlineLvl w:val="1"/>
    </w:pPr>
    <w:rPr>
      <w:b/>
    </w:rPr>
  </w:style>
  <w:style w:type="paragraph" w:styleId="Ttulo3">
    <w:name w:val="heading 3"/>
    <w:basedOn w:val="Ttulo-base"/>
    <w:next w:val="Textoindependiente"/>
    <w:qFormat/>
    <w:rsid w:val="00614D1B"/>
    <w:pPr>
      <w:spacing w:after="220"/>
      <w:outlineLvl w:val="2"/>
    </w:pPr>
    <w:rPr>
      <w:rFonts w:ascii="Times New Roman" w:hAnsi="Times New Roman"/>
      <w:i/>
      <w:spacing w:val="-2"/>
      <w:sz w:val="20"/>
    </w:rPr>
  </w:style>
  <w:style w:type="paragraph" w:styleId="Ttulo4">
    <w:name w:val="heading 4"/>
    <w:basedOn w:val="Ttulo-base"/>
    <w:next w:val="Textoindependiente"/>
    <w:qFormat/>
    <w:rsid w:val="00614D1B"/>
    <w:pPr>
      <w:spacing w:after="220"/>
      <w:outlineLvl w:val="3"/>
    </w:pPr>
    <w:rPr>
      <w:sz w:val="20"/>
    </w:rPr>
  </w:style>
  <w:style w:type="paragraph" w:styleId="Ttulo5">
    <w:name w:val="heading 5"/>
    <w:basedOn w:val="Ttulo-base"/>
    <w:next w:val="Textoindependiente"/>
    <w:qFormat/>
    <w:rsid w:val="00614D1B"/>
    <w:pPr>
      <w:outlineLvl w:val="4"/>
    </w:pPr>
  </w:style>
  <w:style w:type="paragraph" w:styleId="Ttulo6">
    <w:name w:val="heading 6"/>
    <w:basedOn w:val="Normal"/>
    <w:next w:val="Normal"/>
    <w:qFormat/>
    <w:rsid w:val="00614D1B"/>
    <w:pPr>
      <w:spacing w:before="240" w:after="60"/>
      <w:ind w:right="-3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614D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614D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614D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AcrnimoHTML">
    <w:name w:val="HTML Acronym"/>
    <w:basedOn w:val="Fuentedeprrafopredeter"/>
    <w:rsid w:val="00614D1B"/>
  </w:style>
  <w:style w:type="paragraph" w:styleId="Cierre">
    <w:name w:val="Closing"/>
    <w:basedOn w:val="Normal"/>
    <w:rsid w:val="00614D1B"/>
    <w:pPr>
      <w:ind w:left="4252"/>
    </w:pPr>
  </w:style>
  <w:style w:type="character" w:styleId="CitaHTML">
    <w:name w:val="HTML Cite"/>
    <w:basedOn w:val="Fuentedeprrafopredeter"/>
    <w:rsid w:val="00614D1B"/>
    <w:rPr>
      <w:i/>
      <w:iCs/>
    </w:rPr>
  </w:style>
  <w:style w:type="character" w:styleId="CdigoHTML">
    <w:name w:val="HTML Code"/>
    <w:basedOn w:val="Fuentedeprrafopredeter"/>
    <w:rsid w:val="00614D1B"/>
    <w:rPr>
      <w:rFonts w:ascii="Courier New" w:hAnsi="Courier New"/>
      <w:sz w:val="20"/>
      <w:szCs w:val="20"/>
    </w:rPr>
  </w:style>
  <w:style w:type="paragraph" w:styleId="Continuarlista">
    <w:name w:val="List Continue"/>
    <w:basedOn w:val="Normal"/>
    <w:rsid w:val="00614D1B"/>
    <w:pPr>
      <w:spacing w:after="120"/>
      <w:ind w:left="283"/>
    </w:pPr>
  </w:style>
  <w:style w:type="paragraph" w:styleId="Continuarlista2">
    <w:name w:val="List Continue 2"/>
    <w:basedOn w:val="Normal"/>
    <w:rsid w:val="00614D1B"/>
    <w:pPr>
      <w:spacing w:after="120"/>
      <w:ind w:left="566"/>
    </w:pPr>
  </w:style>
  <w:style w:type="paragraph" w:styleId="Continuarlista3">
    <w:name w:val="List Continue 3"/>
    <w:basedOn w:val="Normal"/>
    <w:rsid w:val="00614D1B"/>
    <w:pPr>
      <w:spacing w:after="120"/>
      <w:ind w:left="849"/>
    </w:pPr>
  </w:style>
  <w:style w:type="paragraph" w:styleId="Continuarlista4">
    <w:name w:val="List Continue 4"/>
    <w:basedOn w:val="Normal"/>
    <w:rsid w:val="00614D1B"/>
    <w:pPr>
      <w:spacing w:after="120"/>
      <w:ind w:left="1132"/>
    </w:pPr>
  </w:style>
  <w:style w:type="paragraph" w:styleId="Continuarlista5">
    <w:name w:val="List Continue 5"/>
    <w:basedOn w:val="Normal"/>
    <w:rsid w:val="00614D1B"/>
    <w:pPr>
      <w:spacing w:after="120"/>
      <w:ind w:left="1415"/>
    </w:pPr>
  </w:style>
  <w:style w:type="character" w:styleId="DefinicinHTML">
    <w:name w:val="HTML Definition"/>
    <w:basedOn w:val="Fuentedeprrafopredeter"/>
    <w:rsid w:val="00614D1B"/>
    <w:rPr>
      <w:i/>
      <w:iCs/>
    </w:rPr>
  </w:style>
  <w:style w:type="paragraph" w:styleId="DireccinHTML">
    <w:name w:val="HTML Address"/>
    <w:basedOn w:val="Normal"/>
    <w:rsid w:val="00614D1B"/>
    <w:rPr>
      <w:i/>
      <w:iCs/>
    </w:rPr>
  </w:style>
  <w:style w:type="paragraph" w:styleId="Direccinsobre">
    <w:name w:val="envelope address"/>
    <w:basedOn w:val="Normal"/>
    <w:rsid w:val="00614D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rsid w:val="00614D1B"/>
    <w:rPr>
      <w:rFonts w:ascii="Courier New" w:hAnsi="Courier New"/>
    </w:rPr>
  </w:style>
  <w:style w:type="paragraph" w:styleId="Encabezado">
    <w:name w:val="header"/>
    <w:basedOn w:val="Encabezado-base"/>
    <w:rsid w:val="00614D1B"/>
    <w:pPr>
      <w:spacing w:line="220" w:lineRule="atLeast"/>
    </w:pPr>
  </w:style>
  <w:style w:type="paragraph" w:styleId="Encabezadodelista">
    <w:name w:val="toa heading"/>
    <w:basedOn w:val="Normal"/>
    <w:next w:val="Normal"/>
    <w:semiHidden/>
    <w:rsid w:val="00614D1B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Encabezadodemensaje">
    <w:name w:val="Message Header"/>
    <w:basedOn w:val="Normal"/>
    <w:rsid w:val="00614D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rsid w:val="00614D1B"/>
  </w:style>
  <w:style w:type="character" w:styleId="nfasis">
    <w:name w:val="Emphasis"/>
    <w:qFormat/>
    <w:rsid w:val="00614D1B"/>
    <w:rPr>
      <w:rFonts w:ascii="Arial" w:hAnsi="Arial"/>
      <w:b/>
      <w:spacing w:val="-8"/>
      <w:sz w:val="18"/>
      <w:lang w:bidi="ar-SA"/>
    </w:rPr>
  </w:style>
  <w:style w:type="paragraph" w:styleId="Epgrafe">
    <w:name w:val="caption"/>
    <w:basedOn w:val="Normal"/>
    <w:next w:val="Normal"/>
    <w:qFormat/>
    <w:rsid w:val="00614D1B"/>
    <w:pPr>
      <w:spacing w:before="120" w:after="120"/>
    </w:pPr>
    <w:rPr>
      <w:b/>
      <w:bCs/>
    </w:rPr>
  </w:style>
  <w:style w:type="paragraph" w:styleId="Fecha">
    <w:name w:val="Date"/>
    <w:basedOn w:val="Textoindependiente"/>
    <w:rsid w:val="00614D1B"/>
    <w:pPr>
      <w:keepNext/>
    </w:pPr>
  </w:style>
  <w:style w:type="paragraph" w:styleId="Firma">
    <w:name w:val="Signature"/>
    <w:basedOn w:val="Normal"/>
    <w:rsid w:val="00614D1B"/>
    <w:pPr>
      <w:ind w:left="4252"/>
    </w:pPr>
  </w:style>
  <w:style w:type="paragraph" w:styleId="Firmadecorreoelectrnico">
    <w:name w:val="E-mail Signature"/>
    <w:basedOn w:val="Normal"/>
    <w:rsid w:val="00614D1B"/>
  </w:style>
  <w:style w:type="character" w:styleId="Hipervnculo">
    <w:name w:val="Hyperlink"/>
    <w:basedOn w:val="Fuentedeprrafopredeter"/>
    <w:rsid w:val="00614D1B"/>
    <w:rPr>
      <w:color w:val="0000FF"/>
      <w:u w:val="single"/>
    </w:rPr>
  </w:style>
  <w:style w:type="character" w:styleId="Hipervnculovisitado">
    <w:name w:val="FollowedHyperlink"/>
    <w:basedOn w:val="Fuentedeprrafopredeter"/>
    <w:rsid w:val="00614D1B"/>
    <w:rPr>
      <w:color w:val="800080"/>
      <w:u w:val="single"/>
    </w:rPr>
  </w:style>
  <w:style w:type="paragraph" w:styleId="HTMLconformatoprevio">
    <w:name w:val="HTML Preformatted"/>
    <w:basedOn w:val="Normal"/>
    <w:rsid w:val="00614D1B"/>
    <w:rPr>
      <w:rFonts w:ascii="Courier New" w:hAnsi="Courier New" w:cs="Courier New"/>
    </w:rPr>
  </w:style>
  <w:style w:type="paragraph" w:styleId="ndice1">
    <w:name w:val="index 1"/>
    <w:basedOn w:val="Normal"/>
    <w:next w:val="Normal"/>
    <w:autoRedefine/>
    <w:semiHidden/>
    <w:rsid w:val="00614D1B"/>
    <w:pPr>
      <w:ind w:left="200" w:hanging="200"/>
    </w:pPr>
  </w:style>
  <w:style w:type="paragraph" w:styleId="ndice2">
    <w:name w:val="index 2"/>
    <w:basedOn w:val="Normal"/>
    <w:next w:val="Normal"/>
    <w:autoRedefine/>
    <w:semiHidden/>
    <w:rsid w:val="00614D1B"/>
    <w:pPr>
      <w:ind w:left="400" w:hanging="200"/>
    </w:pPr>
  </w:style>
  <w:style w:type="paragraph" w:styleId="ndice3">
    <w:name w:val="index 3"/>
    <w:basedOn w:val="Normal"/>
    <w:next w:val="Normal"/>
    <w:autoRedefine/>
    <w:semiHidden/>
    <w:rsid w:val="00614D1B"/>
    <w:pPr>
      <w:ind w:left="600" w:hanging="200"/>
    </w:pPr>
  </w:style>
  <w:style w:type="paragraph" w:styleId="ndice4">
    <w:name w:val="index 4"/>
    <w:basedOn w:val="Normal"/>
    <w:next w:val="Normal"/>
    <w:autoRedefine/>
    <w:semiHidden/>
    <w:rsid w:val="00614D1B"/>
    <w:pPr>
      <w:ind w:left="800" w:hanging="200"/>
    </w:pPr>
  </w:style>
  <w:style w:type="paragraph" w:styleId="ndice5">
    <w:name w:val="index 5"/>
    <w:basedOn w:val="Normal"/>
    <w:next w:val="Normal"/>
    <w:autoRedefine/>
    <w:semiHidden/>
    <w:rsid w:val="00614D1B"/>
    <w:pPr>
      <w:ind w:left="1000" w:hanging="200"/>
    </w:pPr>
  </w:style>
  <w:style w:type="paragraph" w:styleId="ndice6">
    <w:name w:val="index 6"/>
    <w:basedOn w:val="Normal"/>
    <w:next w:val="Normal"/>
    <w:autoRedefine/>
    <w:semiHidden/>
    <w:rsid w:val="00614D1B"/>
    <w:pPr>
      <w:ind w:left="1200" w:hanging="200"/>
    </w:pPr>
  </w:style>
  <w:style w:type="paragraph" w:styleId="ndice7">
    <w:name w:val="index 7"/>
    <w:basedOn w:val="Normal"/>
    <w:next w:val="Normal"/>
    <w:autoRedefine/>
    <w:semiHidden/>
    <w:rsid w:val="00614D1B"/>
    <w:pPr>
      <w:ind w:left="1400" w:hanging="200"/>
    </w:pPr>
  </w:style>
  <w:style w:type="paragraph" w:styleId="ndice8">
    <w:name w:val="index 8"/>
    <w:basedOn w:val="Normal"/>
    <w:next w:val="Normal"/>
    <w:autoRedefine/>
    <w:semiHidden/>
    <w:rsid w:val="00614D1B"/>
    <w:pPr>
      <w:ind w:left="1600" w:hanging="200"/>
    </w:pPr>
  </w:style>
  <w:style w:type="paragraph" w:styleId="ndice9">
    <w:name w:val="index 9"/>
    <w:basedOn w:val="Normal"/>
    <w:next w:val="Normal"/>
    <w:autoRedefine/>
    <w:semiHidden/>
    <w:rsid w:val="00614D1B"/>
    <w:pPr>
      <w:ind w:left="1800" w:hanging="200"/>
    </w:pPr>
  </w:style>
  <w:style w:type="paragraph" w:styleId="Lista">
    <w:name w:val="List"/>
    <w:basedOn w:val="Normal"/>
    <w:rsid w:val="00614D1B"/>
    <w:pPr>
      <w:ind w:left="283" w:hanging="283"/>
    </w:pPr>
  </w:style>
  <w:style w:type="paragraph" w:styleId="Lista2">
    <w:name w:val="List 2"/>
    <w:basedOn w:val="Normal"/>
    <w:rsid w:val="00614D1B"/>
    <w:pPr>
      <w:ind w:left="566" w:hanging="283"/>
    </w:pPr>
  </w:style>
  <w:style w:type="paragraph" w:styleId="Lista3">
    <w:name w:val="List 3"/>
    <w:basedOn w:val="Normal"/>
    <w:rsid w:val="00614D1B"/>
    <w:pPr>
      <w:ind w:left="849" w:hanging="283"/>
    </w:pPr>
  </w:style>
  <w:style w:type="paragraph" w:styleId="Lista4">
    <w:name w:val="List 4"/>
    <w:basedOn w:val="Normal"/>
    <w:rsid w:val="00614D1B"/>
    <w:pPr>
      <w:ind w:left="1132" w:hanging="283"/>
    </w:pPr>
  </w:style>
  <w:style w:type="paragraph" w:styleId="Lista5">
    <w:name w:val="List 5"/>
    <w:basedOn w:val="Normal"/>
    <w:rsid w:val="00614D1B"/>
    <w:pPr>
      <w:ind w:left="1415" w:hanging="283"/>
    </w:pPr>
  </w:style>
  <w:style w:type="paragraph" w:styleId="Listaconnmeros">
    <w:name w:val="List Number"/>
    <w:basedOn w:val="Normal"/>
    <w:rsid w:val="00614D1B"/>
    <w:pPr>
      <w:numPr>
        <w:numId w:val="1"/>
      </w:numPr>
    </w:pPr>
  </w:style>
  <w:style w:type="paragraph" w:styleId="Listaconnmeros2">
    <w:name w:val="List Number 2"/>
    <w:basedOn w:val="Normal"/>
    <w:rsid w:val="00614D1B"/>
    <w:pPr>
      <w:numPr>
        <w:numId w:val="2"/>
      </w:numPr>
    </w:pPr>
  </w:style>
  <w:style w:type="paragraph" w:styleId="Listaconnmeros3">
    <w:name w:val="List Number 3"/>
    <w:basedOn w:val="Normal"/>
    <w:rsid w:val="00614D1B"/>
    <w:pPr>
      <w:numPr>
        <w:numId w:val="3"/>
      </w:numPr>
    </w:pPr>
  </w:style>
  <w:style w:type="paragraph" w:styleId="Listaconnmeros4">
    <w:name w:val="List Number 4"/>
    <w:basedOn w:val="Normal"/>
    <w:rsid w:val="00614D1B"/>
    <w:pPr>
      <w:numPr>
        <w:numId w:val="4"/>
      </w:numPr>
    </w:pPr>
  </w:style>
  <w:style w:type="paragraph" w:styleId="Listaconnmeros5">
    <w:name w:val="List Number 5"/>
    <w:basedOn w:val="Normal"/>
    <w:rsid w:val="00614D1B"/>
    <w:pPr>
      <w:numPr>
        <w:numId w:val="5"/>
      </w:numPr>
    </w:pPr>
  </w:style>
  <w:style w:type="paragraph" w:styleId="Listaconvietas">
    <w:name w:val="List Bullet"/>
    <w:basedOn w:val="Normal"/>
    <w:autoRedefine/>
    <w:rsid w:val="00614D1B"/>
    <w:pPr>
      <w:numPr>
        <w:numId w:val="6"/>
      </w:numPr>
    </w:pPr>
  </w:style>
  <w:style w:type="paragraph" w:styleId="Listaconvietas2">
    <w:name w:val="List Bullet 2"/>
    <w:basedOn w:val="Normal"/>
    <w:autoRedefine/>
    <w:rsid w:val="00614D1B"/>
    <w:pPr>
      <w:numPr>
        <w:numId w:val="7"/>
      </w:numPr>
    </w:pPr>
  </w:style>
  <w:style w:type="paragraph" w:styleId="Listaconvietas3">
    <w:name w:val="List Bullet 3"/>
    <w:basedOn w:val="Normal"/>
    <w:autoRedefine/>
    <w:rsid w:val="00614D1B"/>
    <w:pPr>
      <w:numPr>
        <w:numId w:val="8"/>
      </w:numPr>
    </w:pPr>
  </w:style>
  <w:style w:type="paragraph" w:styleId="Listaconvietas4">
    <w:name w:val="List Bullet 4"/>
    <w:basedOn w:val="Normal"/>
    <w:autoRedefine/>
    <w:rsid w:val="00614D1B"/>
    <w:pPr>
      <w:numPr>
        <w:numId w:val="9"/>
      </w:numPr>
    </w:pPr>
  </w:style>
  <w:style w:type="paragraph" w:styleId="Listaconvietas5">
    <w:name w:val="List Bullet 5"/>
    <w:basedOn w:val="Normal"/>
    <w:autoRedefine/>
    <w:rsid w:val="00614D1B"/>
    <w:pPr>
      <w:numPr>
        <w:numId w:val="10"/>
      </w:numPr>
    </w:pPr>
  </w:style>
  <w:style w:type="paragraph" w:styleId="Mapadeldocumento">
    <w:name w:val="Document Map"/>
    <w:basedOn w:val="Normal"/>
    <w:semiHidden/>
    <w:rsid w:val="00614D1B"/>
    <w:pPr>
      <w:shd w:val="clear" w:color="auto" w:fill="000080"/>
    </w:pPr>
    <w:rPr>
      <w:rFonts w:ascii="Tahoma" w:hAnsi="Tahoma" w:cs="Tahoma"/>
    </w:rPr>
  </w:style>
  <w:style w:type="character" w:styleId="MquinadeescribirHTML">
    <w:name w:val="HTML Typewriter"/>
    <w:basedOn w:val="Fuentedeprrafopredeter"/>
    <w:rsid w:val="00614D1B"/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rsid w:val="00614D1B"/>
    <w:rPr>
      <w:sz w:val="24"/>
      <w:szCs w:val="24"/>
    </w:rPr>
  </w:style>
  <w:style w:type="character" w:styleId="Nmerodelnea">
    <w:name w:val="line number"/>
    <w:basedOn w:val="Fuentedeprrafopredeter"/>
    <w:rsid w:val="00614D1B"/>
  </w:style>
  <w:style w:type="character" w:styleId="Nmerodepgina">
    <w:name w:val="page number"/>
    <w:rsid w:val="00614D1B"/>
    <w:rPr>
      <w:rFonts w:ascii="Arial" w:hAnsi="Arial"/>
      <w:b/>
      <w:sz w:val="18"/>
      <w:lang w:bidi="ar-SA"/>
    </w:rPr>
  </w:style>
  <w:style w:type="paragraph" w:styleId="Piedepgina">
    <w:name w:val="footer"/>
    <w:basedOn w:val="Encabezado-base"/>
    <w:rsid w:val="00614D1B"/>
    <w:pPr>
      <w:tabs>
        <w:tab w:val="right" w:pos="6840"/>
      </w:tabs>
      <w:spacing w:line="220" w:lineRule="atLeast"/>
    </w:pPr>
    <w:rPr>
      <w:rFonts w:ascii="Arial" w:hAnsi="Arial"/>
      <w:b/>
      <w:sz w:val="18"/>
    </w:rPr>
  </w:style>
  <w:style w:type="character" w:styleId="Refdecomentario">
    <w:name w:val="annotation reference"/>
    <w:basedOn w:val="Fuentedeprrafopredeter"/>
    <w:semiHidden/>
    <w:rsid w:val="00614D1B"/>
    <w:rPr>
      <w:sz w:val="16"/>
      <w:szCs w:val="16"/>
    </w:rPr>
  </w:style>
  <w:style w:type="character" w:styleId="Refdenotaalfinal">
    <w:name w:val="endnote reference"/>
    <w:basedOn w:val="Fuentedeprrafopredeter"/>
    <w:semiHidden/>
    <w:rsid w:val="00614D1B"/>
    <w:rPr>
      <w:vertAlign w:val="superscript"/>
    </w:rPr>
  </w:style>
  <w:style w:type="character" w:styleId="Refdenotaalpie">
    <w:name w:val="footnote reference"/>
    <w:basedOn w:val="Fuentedeprrafopredeter"/>
    <w:semiHidden/>
    <w:rsid w:val="00614D1B"/>
    <w:rPr>
      <w:vertAlign w:val="superscript"/>
    </w:rPr>
  </w:style>
  <w:style w:type="paragraph" w:styleId="Remitedesobre">
    <w:name w:val="envelope return"/>
    <w:basedOn w:val="Normal"/>
    <w:rsid w:val="00614D1B"/>
    <w:rPr>
      <w:rFonts w:ascii="Arial" w:hAnsi="Arial" w:cs="Arial"/>
    </w:rPr>
  </w:style>
  <w:style w:type="paragraph" w:styleId="Saludo">
    <w:name w:val="Salutation"/>
    <w:basedOn w:val="Normal"/>
    <w:next w:val="Normal"/>
    <w:rsid w:val="00614D1B"/>
  </w:style>
  <w:style w:type="paragraph" w:styleId="Sangra2detindependiente">
    <w:name w:val="Body Text Indent 2"/>
    <w:basedOn w:val="Normal"/>
    <w:rsid w:val="00614D1B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614D1B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Textoindependiente"/>
    <w:rsid w:val="00614D1B"/>
    <w:pPr>
      <w:ind w:left="720"/>
    </w:pPr>
  </w:style>
  <w:style w:type="paragraph" w:styleId="Sangranormal">
    <w:name w:val="Normal Indent"/>
    <w:basedOn w:val="Normal"/>
    <w:rsid w:val="00614D1B"/>
    <w:pPr>
      <w:ind w:left="708"/>
    </w:pPr>
  </w:style>
  <w:style w:type="paragraph" w:styleId="Subttulo">
    <w:name w:val="Subtitle"/>
    <w:basedOn w:val="Normal"/>
    <w:qFormat/>
    <w:rsid w:val="00614D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adeilustraciones">
    <w:name w:val="table of figures"/>
    <w:basedOn w:val="Normal"/>
    <w:next w:val="Normal"/>
    <w:semiHidden/>
    <w:rsid w:val="00614D1B"/>
    <w:pPr>
      <w:ind w:left="400" w:hanging="400"/>
    </w:pPr>
  </w:style>
  <w:style w:type="paragraph" w:styleId="TDC1">
    <w:name w:val="toc 1"/>
    <w:basedOn w:val="Normal"/>
    <w:next w:val="Normal"/>
    <w:autoRedefine/>
    <w:semiHidden/>
    <w:rsid w:val="00614D1B"/>
  </w:style>
  <w:style w:type="paragraph" w:styleId="TDC2">
    <w:name w:val="toc 2"/>
    <w:basedOn w:val="Normal"/>
    <w:next w:val="Normal"/>
    <w:autoRedefine/>
    <w:semiHidden/>
    <w:rsid w:val="00614D1B"/>
    <w:pPr>
      <w:ind w:left="200"/>
    </w:pPr>
  </w:style>
  <w:style w:type="paragraph" w:styleId="TDC3">
    <w:name w:val="toc 3"/>
    <w:basedOn w:val="Normal"/>
    <w:next w:val="Normal"/>
    <w:autoRedefine/>
    <w:semiHidden/>
    <w:rsid w:val="00614D1B"/>
    <w:pPr>
      <w:ind w:left="400"/>
    </w:pPr>
  </w:style>
  <w:style w:type="paragraph" w:styleId="TDC4">
    <w:name w:val="toc 4"/>
    <w:basedOn w:val="Normal"/>
    <w:next w:val="Normal"/>
    <w:autoRedefine/>
    <w:semiHidden/>
    <w:rsid w:val="00614D1B"/>
    <w:pPr>
      <w:ind w:left="600"/>
    </w:pPr>
  </w:style>
  <w:style w:type="paragraph" w:styleId="TDC5">
    <w:name w:val="toc 5"/>
    <w:basedOn w:val="Normal"/>
    <w:next w:val="Normal"/>
    <w:autoRedefine/>
    <w:semiHidden/>
    <w:rsid w:val="00614D1B"/>
    <w:pPr>
      <w:ind w:left="800"/>
    </w:pPr>
  </w:style>
  <w:style w:type="paragraph" w:styleId="TDC6">
    <w:name w:val="toc 6"/>
    <w:basedOn w:val="Normal"/>
    <w:next w:val="Normal"/>
    <w:autoRedefine/>
    <w:semiHidden/>
    <w:rsid w:val="00614D1B"/>
    <w:pPr>
      <w:ind w:left="1000"/>
    </w:pPr>
  </w:style>
  <w:style w:type="paragraph" w:styleId="TDC7">
    <w:name w:val="toc 7"/>
    <w:basedOn w:val="Normal"/>
    <w:next w:val="Normal"/>
    <w:autoRedefine/>
    <w:semiHidden/>
    <w:rsid w:val="00614D1B"/>
    <w:pPr>
      <w:ind w:left="1200"/>
    </w:pPr>
  </w:style>
  <w:style w:type="paragraph" w:styleId="TDC8">
    <w:name w:val="toc 8"/>
    <w:basedOn w:val="Normal"/>
    <w:next w:val="Normal"/>
    <w:autoRedefine/>
    <w:semiHidden/>
    <w:rsid w:val="00614D1B"/>
    <w:pPr>
      <w:ind w:left="1400"/>
    </w:pPr>
  </w:style>
  <w:style w:type="paragraph" w:styleId="TDC9">
    <w:name w:val="toc 9"/>
    <w:basedOn w:val="Normal"/>
    <w:next w:val="Normal"/>
    <w:autoRedefine/>
    <w:semiHidden/>
    <w:rsid w:val="00614D1B"/>
    <w:pPr>
      <w:ind w:left="1600"/>
    </w:pPr>
  </w:style>
  <w:style w:type="character" w:styleId="TecladoHTML">
    <w:name w:val="HTML Keyboard"/>
    <w:basedOn w:val="Fuentedeprrafopredeter"/>
    <w:rsid w:val="00614D1B"/>
    <w:rPr>
      <w:rFonts w:ascii="Courier New" w:hAnsi="Courier New"/>
      <w:sz w:val="20"/>
      <w:szCs w:val="20"/>
    </w:rPr>
  </w:style>
  <w:style w:type="paragraph" w:styleId="Textocomentario">
    <w:name w:val="annotation text"/>
    <w:basedOn w:val="Normal"/>
    <w:semiHidden/>
    <w:rsid w:val="00614D1B"/>
  </w:style>
  <w:style w:type="paragraph" w:styleId="Textoconsangra">
    <w:name w:val="table of authorities"/>
    <w:basedOn w:val="Normal"/>
    <w:next w:val="Normal"/>
    <w:semiHidden/>
    <w:rsid w:val="00614D1B"/>
    <w:pPr>
      <w:ind w:left="200" w:hanging="200"/>
    </w:pPr>
  </w:style>
  <w:style w:type="paragraph" w:styleId="Textodebloque">
    <w:name w:val="Block Text"/>
    <w:basedOn w:val="Normal"/>
    <w:rsid w:val="00614D1B"/>
    <w:pPr>
      <w:spacing w:after="120"/>
      <w:ind w:left="1440" w:right="1440"/>
    </w:pPr>
  </w:style>
  <w:style w:type="character" w:styleId="Textoennegrita">
    <w:name w:val="Strong"/>
    <w:basedOn w:val="Fuentedeprrafopredeter"/>
    <w:qFormat/>
    <w:rsid w:val="00614D1B"/>
    <w:rPr>
      <w:b/>
      <w:bCs/>
    </w:rPr>
  </w:style>
  <w:style w:type="paragraph" w:styleId="Textoindependiente">
    <w:name w:val="Body Text"/>
    <w:basedOn w:val="Normal"/>
    <w:rsid w:val="00614D1B"/>
    <w:pPr>
      <w:spacing w:after="220" w:line="220" w:lineRule="atLeast"/>
      <w:ind w:right="-360"/>
    </w:pPr>
  </w:style>
  <w:style w:type="paragraph" w:styleId="Textoindependiente2">
    <w:name w:val="Body Text 2"/>
    <w:basedOn w:val="Normal"/>
    <w:rsid w:val="00614D1B"/>
    <w:pPr>
      <w:spacing w:after="120" w:line="480" w:lineRule="auto"/>
    </w:pPr>
  </w:style>
  <w:style w:type="paragraph" w:styleId="Textoindependiente3">
    <w:name w:val="Body Text 3"/>
    <w:basedOn w:val="Normal"/>
    <w:rsid w:val="00614D1B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rsid w:val="00614D1B"/>
    <w:pPr>
      <w:spacing w:after="120" w:line="240" w:lineRule="auto"/>
      <w:ind w:right="0" w:firstLine="210"/>
    </w:pPr>
  </w:style>
  <w:style w:type="paragraph" w:styleId="Textoindependienteprimerasangra2">
    <w:name w:val="Body Text First Indent 2"/>
    <w:basedOn w:val="Sangradetextonormal"/>
    <w:rsid w:val="00614D1B"/>
    <w:pPr>
      <w:spacing w:after="120" w:line="240" w:lineRule="auto"/>
      <w:ind w:left="283" w:right="0" w:firstLine="210"/>
    </w:pPr>
  </w:style>
  <w:style w:type="paragraph" w:styleId="Textomacro">
    <w:name w:val="macro"/>
    <w:semiHidden/>
    <w:rsid w:val="00614D1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Times New Roman" w:hAnsi="Courier New" w:cs="Courier New"/>
      <w:lang w:eastAsia="en-US"/>
    </w:rPr>
  </w:style>
  <w:style w:type="paragraph" w:styleId="Textonotaalfinal">
    <w:name w:val="endnote text"/>
    <w:basedOn w:val="Normal"/>
    <w:semiHidden/>
    <w:rsid w:val="00614D1B"/>
  </w:style>
  <w:style w:type="paragraph" w:styleId="Textonotapie">
    <w:name w:val="footnote text"/>
    <w:basedOn w:val="Normal"/>
    <w:semiHidden/>
    <w:rsid w:val="00614D1B"/>
  </w:style>
  <w:style w:type="paragraph" w:styleId="Textosinformato">
    <w:name w:val="Plain Text"/>
    <w:basedOn w:val="Normal"/>
    <w:rsid w:val="00614D1B"/>
    <w:rPr>
      <w:rFonts w:ascii="Courier New" w:hAnsi="Courier New" w:cs="Courier New"/>
    </w:rPr>
  </w:style>
  <w:style w:type="paragraph" w:styleId="Ttulo">
    <w:name w:val="Title"/>
    <w:basedOn w:val="Normal"/>
    <w:qFormat/>
    <w:rsid w:val="00614D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tulodendice">
    <w:name w:val="index heading"/>
    <w:basedOn w:val="Normal"/>
    <w:next w:val="ndice1"/>
    <w:semiHidden/>
    <w:rsid w:val="00614D1B"/>
    <w:rPr>
      <w:rFonts w:ascii="Arial" w:hAnsi="Arial" w:cs="Arial"/>
      <w:b/>
      <w:bCs/>
    </w:rPr>
  </w:style>
  <w:style w:type="character" w:styleId="VariableHTML">
    <w:name w:val="HTML Variable"/>
    <w:basedOn w:val="Fuentedeprrafopredeter"/>
    <w:rsid w:val="00614D1B"/>
    <w:rPr>
      <w:i/>
      <w:iCs/>
    </w:rPr>
  </w:style>
  <w:style w:type="paragraph" w:customStyle="1" w:styleId="Logro">
    <w:name w:val="Logro"/>
    <w:basedOn w:val="Textoindependiente"/>
    <w:autoRedefine/>
    <w:rsid w:val="00614D1B"/>
    <w:pPr>
      <w:numPr>
        <w:numId w:val="15"/>
      </w:numPr>
      <w:spacing w:after="60"/>
    </w:pPr>
  </w:style>
  <w:style w:type="paragraph" w:customStyle="1" w:styleId="Direccin1">
    <w:name w:val="Dirección 1"/>
    <w:basedOn w:val="Normal"/>
    <w:rsid w:val="00614D1B"/>
    <w:pPr>
      <w:spacing w:line="200" w:lineRule="atLeast"/>
    </w:pPr>
    <w:rPr>
      <w:sz w:val="16"/>
    </w:rPr>
  </w:style>
  <w:style w:type="paragraph" w:customStyle="1" w:styleId="Direccin2">
    <w:name w:val="Dirección 2"/>
    <w:basedOn w:val="Normal"/>
    <w:rsid w:val="00614D1B"/>
    <w:pPr>
      <w:spacing w:line="200" w:lineRule="atLeast"/>
    </w:pPr>
    <w:rPr>
      <w:sz w:val="16"/>
    </w:rPr>
  </w:style>
  <w:style w:type="paragraph" w:customStyle="1" w:styleId="Ciudadyprovincia">
    <w:name w:val="Ciudad y provincia"/>
    <w:basedOn w:val="Textoindependiente"/>
    <w:next w:val="Textoindependiente"/>
    <w:rsid w:val="00614D1B"/>
    <w:pPr>
      <w:keepNext/>
    </w:pPr>
  </w:style>
  <w:style w:type="paragraph" w:customStyle="1" w:styleId="Organizacin">
    <w:name w:val="Organización"/>
    <w:basedOn w:val="Normal"/>
    <w:next w:val="Normal"/>
    <w:autoRedefine/>
    <w:rsid w:val="00614D1B"/>
    <w:pPr>
      <w:tabs>
        <w:tab w:val="left" w:pos="2160"/>
        <w:tab w:val="right" w:pos="6480"/>
      </w:tabs>
      <w:spacing w:before="220" w:after="40" w:line="220" w:lineRule="atLeast"/>
      <w:ind w:right="-360"/>
    </w:pPr>
  </w:style>
  <w:style w:type="paragraph" w:customStyle="1" w:styleId="OrganizacinUno">
    <w:name w:val="Organización Uno"/>
    <w:basedOn w:val="Organizacin"/>
    <w:next w:val="Normal"/>
    <w:rsid w:val="00614D1B"/>
  </w:style>
  <w:style w:type="paragraph" w:customStyle="1" w:styleId="Ttulodeldocumento">
    <w:name w:val="Título del documento"/>
    <w:basedOn w:val="Normal"/>
    <w:next w:val="Normal"/>
    <w:rsid w:val="00614D1B"/>
    <w:pPr>
      <w:spacing w:after="220"/>
      <w:ind w:right="-360"/>
    </w:pPr>
    <w:rPr>
      <w:spacing w:val="-20"/>
      <w:sz w:val="48"/>
    </w:rPr>
  </w:style>
  <w:style w:type="paragraph" w:customStyle="1" w:styleId="Encabezado-base">
    <w:name w:val="Encabezado - base"/>
    <w:basedOn w:val="Normal"/>
    <w:rsid w:val="00614D1B"/>
    <w:pPr>
      <w:ind w:right="-360"/>
    </w:pPr>
  </w:style>
  <w:style w:type="paragraph" w:customStyle="1" w:styleId="Ttulo-base">
    <w:name w:val="Título - base"/>
    <w:basedOn w:val="Textoindependiente"/>
    <w:next w:val="Textoindependiente"/>
    <w:rsid w:val="00614D1B"/>
    <w:pPr>
      <w:keepNext/>
      <w:keepLines/>
      <w:spacing w:after="0"/>
    </w:pPr>
    <w:rPr>
      <w:rFonts w:ascii="Arial" w:hAnsi="Arial"/>
      <w:spacing w:val="-4"/>
      <w:sz w:val="18"/>
    </w:rPr>
  </w:style>
  <w:style w:type="paragraph" w:customStyle="1" w:styleId="Institucin">
    <w:name w:val="Institución"/>
    <w:basedOn w:val="Normal"/>
    <w:next w:val="Logro"/>
    <w:autoRedefine/>
    <w:rsid w:val="00614D1B"/>
    <w:pPr>
      <w:tabs>
        <w:tab w:val="left" w:pos="2160"/>
        <w:tab w:val="right" w:pos="6480"/>
      </w:tabs>
      <w:spacing w:before="220" w:after="60" w:line="220" w:lineRule="atLeast"/>
      <w:ind w:right="-360"/>
    </w:pPr>
  </w:style>
  <w:style w:type="character" w:customStyle="1" w:styleId="Profesin">
    <w:name w:val="Profesión"/>
    <w:basedOn w:val="Fuentedeprrafopredeter"/>
    <w:rsid w:val="00614D1B"/>
  </w:style>
  <w:style w:type="paragraph" w:customStyle="1" w:styleId="Puesto">
    <w:name w:val="Puesto"/>
    <w:next w:val="Logro"/>
    <w:rsid w:val="00614D1B"/>
    <w:pPr>
      <w:spacing w:after="40" w:line="220" w:lineRule="atLeast"/>
    </w:pPr>
    <w:rPr>
      <w:rFonts w:ascii="Arial" w:eastAsia="Times New Roman" w:hAnsi="Arial"/>
      <w:b/>
      <w:spacing w:val="-10"/>
      <w:lang w:eastAsia="en-US"/>
    </w:rPr>
  </w:style>
  <w:style w:type="character" w:customStyle="1" w:styleId="Rtuloconnfasis">
    <w:name w:val="Rótulo con énfasis"/>
    <w:rsid w:val="00614D1B"/>
    <w:rPr>
      <w:rFonts w:ascii="Arial" w:hAnsi="Arial"/>
      <w:b/>
      <w:spacing w:val="-8"/>
      <w:sz w:val="18"/>
      <w:lang w:bidi="ar-SA"/>
    </w:rPr>
  </w:style>
  <w:style w:type="paragraph" w:customStyle="1" w:styleId="Nombre">
    <w:name w:val="Nombre"/>
    <w:basedOn w:val="Normal"/>
    <w:next w:val="Normal"/>
    <w:autoRedefine/>
    <w:rsid w:val="00614D1B"/>
    <w:pPr>
      <w:spacing w:before="360" w:after="440" w:line="240" w:lineRule="atLeast"/>
      <w:ind w:left="2160"/>
    </w:pPr>
    <w:rPr>
      <w:spacing w:val="-20"/>
      <w:sz w:val="48"/>
    </w:rPr>
  </w:style>
  <w:style w:type="paragraph" w:customStyle="1" w:styleId="Sinttulo">
    <w:name w:val="Sin título"/>
    <w:basedOn w:val="Normal"/>
    <w:rsid w:val="00614D1B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pacing w:before="120" w:line="280" w:lineRule="atLeast"/>
    </w:pPr>
    <w:rPr>
      <w:rFonts w:ascii="Arial" w:hAnsi="Arial"/>
      <w:b/>
      <w:spacing w:val="-10"/>
      <w:position w:val="7"/>
    </w:rPr>
  </w:style>
  <w:style w:type="paragraph" w:customStyle="1" w:styleId="Objetivo">
    <w:name w:val="Objetivo"/>
    <w:basedOn w:val="Normal"/>
    <w:next w:val="Textoindependiente"/>
    <w:rsid w:val="00614D1B"/>
    <w:pPr>
      <w:spacing w:before="220" w:after="220" w:line="220" w:lineRule="atLeast"/>
    </w:pPr>
  </w:style>
  <w:style w:type="paragraph" w:customStyle="1" w:styleId="Ttulodeseccin">
    <w:name w:val="Título de sección"/>
    <w:basedOn w:val="Normal"/>
    <w:next w:val="Normal"/>
    <w:autoRedefine/>
    <w:rsid w:val="00614D1B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pct10" w:color="auto" w:fill="auto"/>
      <w:spacing w:before="120" w:line="280" w:lineRule="atLeast"/>
    </w:pPr>
    <w:rPr>
      <w:rFonts w:ascii="Arial" w:hAnsi="Arial"/>
      <w:b/>
      <w:spacing w:val="-10"/>
    </w:rPr>
  </w:style>
  <w:style w:type="paragraph" w:customStyle="1" w:styleId="Subttulodeseccin">
    <w:name w:val="Subtítulo de sección"/>
    <w:basedOn w:val="Ttulodeseccin"/>
    <w:next w:val="Normal"/>
    <w:rsid w:val="00614D1B"/>
    <w:pPr>
      <w:pBdr>
        <w:top w:val="none" w:sz="0" w:space="0" w:color="auto"/>
      </w:pBdr>
    </w:pPr>
    <w:rPr>
      <w:b w:val="0"/>
      <w:spacing w:val="0"/>
      <w:position w:val="6"/>
    </w:rPr>
  </w:style>
  <w:style w:type="paragraph" w:customStyle="1" w:styleId="Informacinpersonal">
    <w:name w:val="Información personal"/>
    <w:basedOn w:val="Logro"/>
    <w:rsid w:val="00614D1B"/>
    <w:pPr>
      <w:spacing w:before="220"/>
    </w:pPr>
  </w:style>
  <w:style w:type="character" w:customStyle="1" w:styleId="ff23">
    <w:name w:val="ff23"/>
    <w:basedOn w:val="Fuentedeprrafopredeter"/>
    <w:rsid w:val="004C4AFB"/>
    <w:rPr>
      <w:rFonts w:ascii="Tahoma" w:hAnsi="Tahoma" w:cs="Tahoma" w:hint="default"/>
    </w:rPr>
  </w:style>
  <w:style w:type="paragraph" w:styleId="Textodeglobo">
    <w:name w:val="Balloon Text"/>
    <w:basedOn w:val="Normal"/>
    <w:link w:val="TextodegloboCar"/>
    <w:rsid w:val="006566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5663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2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2864">
          <w:marLeft w:val="1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amon.albertoperez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Templates\3082\Asistente%20para%20curr&#237;culos.wiz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F7D58-831E-462D-A679-2CA9D2182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Asistente para currículos</Template>
  <TotalTime>10</TotalTime>
  <Pages>3</Pages>
  <Words>1093</Words>
  <Characters>6012</Characters>
  <Application>Microsoft Office Word</Application>
  <DocSecurity>0</DocSecurity>
  <Lines>50</Lines>
  <Paragraphs>14</Paragraphs>
  <ScaleCrop>false</ScaleCrop>
  <Company> </Company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Asistente para currículos</dc:title>
  <dc:creator>Ramón Pérez</dc:creator>
  <cp:lastModifiedBy>Usuario</cp:lastModifiedBy>
  <cp:revision>3</cp:revision>
  <cp:lastPrinted>2006-07-10T19:28:00Z</cp:lastPrinted>
  <dcterms:created xsi:type="dcterms:W3CDTF">2013-12-01T22:02:00Z</dcterms:created>
  <dcterms:modified xsi:type="dcterms:W3CDTF">2014-04-07T20:14:00Z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3082</vt:i4>
  </property>
</Properties>
</file>