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10774" w:type="dxa"/>
        <w:tblInd w:w="-885" w:type="dxa"/>
        <w:tblBorders>
          <w:top w:val="single" w:sz="4" w:space="0" w:color="FBD4B4" w:themeColor="accent6" w:themeTint="66"/>
          <w:left w:val="single" w:sz="4" w:space="0" w:color="FBD4B4" w:themeColor="accent6" w:themeTint="66"/>
          <w:bottom w:val="single" w:sz="4" w:space="0" w:color="FBD4B4" w:themeColor="accent6" w:themeTint="66"/>
          <w:right w:val="single" w:sz="4" w:space="0" w:color="FBD4B4" w:themeColor="accent6" w:themeTint="66"/>
          <w:insideH w:val="single" w:sz="4" w:space="0" w:color="FBD4B4" w:themeColor="accent6" w:themeTint="66"/>
          <w:insideV w:val="single" w:sz="4" w:space="0" w:color="FBD4B4" w:themeColor="accent6" w:themeTint="66"/>
        </w:tblBorders>
        <w:tblLook w:val="04A0" w:firstRow="1" w:lastRow="0" w:firstColumn="1" w:lastColumn="0" w:noHBand="0" w:noVBand="1"/>
      </w:tblPr>
      <w:tblGrid>
        <w:gridCol w:w="4112"/>
        <w:gridCol w:w="1275"/>
        <w:gridCol w:w="1795"/>
        <w:gridCol w:w="1891"/>
        <w:gridCol w:w="1701"/>
      </w:tblGrid>
      <w:tr w:rsidR="0024596E" w:rsidRPr="00E65BEA" w:rsidTr="00130B31">
        <w:trPr>
          <w:trHeight w:val="425"/>
        </w:trPr>
        <w:tc>
          <w:tcPr>
            <w:tcW w:w="90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</w:tcPr>
          <w:p w:rsidR="0024596E" w:rsidRPr="00E65BEA" w:rsidRDefault="00130B31" w:rsidP="0005137E">
            <w:pPr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</w:pPr>
            <w:r w:rsidRPr="00E65BEA">
              <w:rPr>
                <w:rFonts w:asciiTheme="majorHAnsi" w:hAnsiTheme="majorHAnsi" w:cs="Arial"/>
                <w:b/>
                <w:sz w:val="24"/>
                <w:szCs w:val="24"/>
              </w:rPr>
              <w:t xml:space="preserve">                                </w:t>
            </w:r>
            <w:r w:rsidR="0005137E" w:rsidRPr="00E65BEA">
              <w:rPr>
                <w:rFonts w:asciiTheme="majorHAnsi" w:hAnsiTheme="majorHAnsi" w:cs="Arial"/>
                <w:b/>
                <w:sz w:val="24"/>
                <w:szCs w:val="24"/>
              </w:rPr>
              <w:t xml:space="preserve">                      </w:t>
            </w:r>
            <w:r w:rsidRPr="00E65BEA">
              <w:rPr>
                <w:rFonts w:asciiTheme="majorHAnsi" w:hAnsiTheme="majorHAnsi" w:cs="Arial"/>
                <w:b/>
                <w:sz w:val="24"/>
                <w:szCs w:val="24"/>
              </w:rPr>
              <w:t xml:space="preserve"> </w:t>
            </w:r>
            <w:r w:rsidR="0024596E" w:rsidRPr="00E65BEA"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  <w:t>ANDREA CAROLINA ROMERO CASTILLO</w:t>
            </w:r>
          </w:p>
          <w:p w:rsidR="00343DD5" w:rsidRPr="00E65BEA" w:rsidRDefault="00130B31" w:rsidP="00343DD5">
            <w:pPr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</w:pPr>
            <w:r w:rsidRPr="00E65BEA"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  <w:t xml:space="preserve">                               </w:t>
            </w:r>
            <w:r w:rsidR="0005137E" w:rsidRPr="00E65BEA"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  <w:t xml:space="preserve">       </w:t>
            </w:r>
            <w:r w:rsidR="007C6F78" w:rsidRPr="00E65BEA"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  <w:t xml:space="preserve">                               </w:t>
            </w:r>
            <w:r w:rsidRPr="00E65BEA"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343DD5" w:rsidRPr="00E65BEA"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  <w:t>INGENIERA DE PETRÓLEO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596E" w:rsidRPr="00E65BEA" w:rsidRDefault="00130B31" w:rsidP="00A74890">
            <w:pPr>
              <w:rPr>
                <w:rFonts w:asciiTheme="majorHAnsi" w:hAnsiTheme="majorHAnsi" w:cs="Arial"/>
              </w:rPr>
            </w:pPr>
            <w:bookmarkStart w:id="0" w:name="OLE_LINK1"/>
            <w:bookmarkStart w:id="1" w:name="OLE_LINK2"/>
            <w:bookmarkStart w:id="2" w:name="OLE_LINK3"/>
            <w:bookmarkEnd w:id="0"/>
            <w:bookmarkEnd w:id="1"/>
            <w:bookmarkEnd w:id="2"/>
            <w:r w:rsidRPr="00E65BEA">
              <w:rPr>
                <w:rFonts w:asciiTheme="majorHAnsi" w:hAnsiTheme="majorHAnsi" w:cs="Arial"/>
                <w:noProof/>
                <w:lang w:eastAsia="es-VE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2045</wp:posOffset>
                  </wp:positionV>
                  <wp:extent cx="1028700" cy="1662290"/>
                  <wp:effectExtent l="0" t="0" r="0" b="0"/>
                  <wp:wrapNone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980"/>
                          <a:stretch/>
                        </pic:blipFill>
                        <pic:spPr bwMode="auto">
                          <a:xfrm>
                            <a:off x="0" y="0"/>
                            <a:ext cx="1028700" cy="166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4596E" w:rsidRPr="00E65BEA" w:rsidTr="00130B31">
        <w:trPr>
          <w:trHeight w:val="1520"/>
        </w:trPr>
        <w:tc>
          <w:tcPr>
            <w:tcW w:w="90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</w:tcPr>
          <w:p w:rsidR="0011302C" w:rsidRPr="00E65BEA" w:rsidRDefault="0011302C" w:rsidP="0011302C">
            <w:pPr>
              <w:pStyle w:val="Prrafodelista"/>
              <w:ind w:left="360"/>
              <w:rPr>
                <w:rFonts w:ascii="Cambria" w:hAnsi="Cambria" w:cs="Arial"/>
              </w:rPr>
            </w:pPr>
          </w:p>
          <w:p w:rsidR="00423DF9" w:rsidRPr="00E65BEA" w:rsidRDefault="00423DF9" w:rsidP="00423DF9">
            <w:pPr>
              <w:pStyle w:val="Prrafodelista"/>
              <w:numPr>
                <w:ilvl w:val="0"/>
                <w:numId w:val="2"/>
              </w:numPr>
              <w:rPr>
                <w:rFonts w:ascii="Cambria" w:hAnsi="Cambria" w:cs="Arial"/>
              </w:rPr>
            </w:pPr>
            <w:r w:rsidRPr="00E65BEA">
              <w:rPr>
                <w:rFonts w:ascii="Cambria" w:hAnsi="Cambria" w:cs="Arial"/>
              </w:rPr>
              <w:t>C.I. : 19.341.560</w:t>
            </w:r>
          </w:p>
          <w:p w:rsidR="00423DF9" w:rsidRPr="000B14A0" w:rsidRDefault="00423DF9" w:rsidP="00423DF9">
            <w:pPr>
              <w:pStyle w:val="Prrafodelista"/>
              <w:numPr>
                <w:ilvl w:val="0"/>
                <w:numId w:val="2"/>
              </w:numPr>
              <w:rPr>
                <w:rFonts w:ascii="Cambria" w:hAnsi="Cambria" w:cs="Arial"/>
                <w:lang w:val="en-US"/>
              </w:rPr>
            </w:pPr>
            <w:r w:rsidRPr="000B14A0">
              <w:rPr>
                <w:rFonts w:ascii="Cambria" w:hAnsi="Cambria" w:cs="Arial"/>
                <w:lang w:val="en-US"/>
              </w:rPr>
              <w:t xml:space="preserve">Email: </w:t>
            </w:r>
            <w:r w:rsidR="00C86BDD">
              <w:fldChar w:fldCharType="begin"/>
            </w:r>
            <w:r w:rsidR="00C86BDD" w:rsidRPr="00C86BDD">
              <w:rPr>
                <w:lang w:val="en-US"/>
              </w:rPr>
              <w:instrText xml:space="preserve"> HYPERLINK "mailto:andrearomero181@gmail.com" </w:instrText>
            </w:r>
            <w:r w:rsidR="00C86BDD">
              <w:fldChar w:fldCharType="separate"/>
            </w:r>
            <w:r w:rsidRPr="000B14A0">
              <w:rPr>
                <w:rStyle w:val="Hipervnculo"/>
                <w:rFonts w:ascii="Cambria" w:hAnsi="Cambria" w:cs="Arial"/>
                <w:color w:val="1F497D"/>
                <w:lang w:val="en-US"/>
              </w:rPr>
              <w:t>andrearomero181@gmail.com</w:t>
            </w:r>
            <w:r w:rsidR="00C86BDD">
              <w:rPr>
                <w:rStyle w:val="Hipervnculo"/>
                <w:rFonts w:ascii="Cambria" w:hAnsi="Cambria" w:cs="Arial"/>
                <w:color w:val="1F497D"/>
                <w:lang w:val="en-US"/>
              </w:rPr>
              <w:fldChar w:fldCharType="end"/>
            </w:r>
            <w:r w:rsidRPr="000B14A0">
              <w:rPr>
                <w:rFonts w:ascii="Cambria" w:hAnsi="Cambria"/>
                <w:lang w:val="en-US"/>
              </w:rPr>
              <w:t>/</w:t>
            </w:r>
            <w:r w:rsidRPr="000B14A0">
              <w:rPr>
                <w:rFonts w:ascii="Cambria" w:hAnsi="Cambria" w:cs="Arial"/>
                <w:lang w:val="en-US"/>
              </w:rPr>
              <w:t xml:space="preserve"> </w:t>
            </w:r>
            <w:r w:rsidR="00C86BDD">
              <w:fldChar w:fldCharType="begin"/>
            </w:r>
            <w:r w:rsidR="00C86BDD" w:rsidRPr="00C86BDD">
              <w:rPr>
                <w:lang w:val="en-US"/>
              </w:rPr>
              <w:instrText xml:space="preserve"> HYPERLINK "mailto:andrearomero_181@hotmail.com" </w:instrText>
            </w:r>
            <w:r w:rsidR="00C86BDD">
              <w:fldChar w:fldCharType="separate"/>
            </w:r>
            <w:r w:rsidRPr="000B14A0">
              <w:rPr>
                <w:rStyle w:val="Hipervnculo"/>
                <w:rFonts w:ascii="Cambria" w:hAnsi="Cambria" w:cs="Arial"/>
                <w:color w:val="1F497D"/>
                <w:lang w:val="en-US"/>
              </w:rPr>
              <w:t>andrearomero_181@hotmail.com</w:t>
            </w:r>
            <w:r w:rsidR="00C86BDD">
              <w:rPr>
                <w:rStyle w:val="Hipervnculo"/>
                <w:rFonts w:ascii="Cambria" w:hAnsi="Cambria" w:cs="Arial"/>
                <w:color w:val="1F497D"/>
                <w:lang w:val="en-US"/>
              </w:rPr>
              <w:fldChar w:fldCharType="end"/>
            </w:r>
          </w:p>
          <w:p w:rsidR="00423DF9" w:rsidRPr="00E65BEA" w:rsidRDefault="00423DF9" w:rsidP="00423DF9">
            <w:pPr>
              <w:pStyle w:val="Prrafodelista"/>
              <w:numPr>
                <w:ilvl w:val="0"/>
                <w:numId w:val="2"/>
              </w:numPr>
              <w:rPr>
                <w:rFonts w:ascii="Cambria" w:hAnsi="Cambria" w:cs="Arial"/>
              </w:rPr>
            </w:pPr>
            <w:proofErr w:type="spellStart"/>
            <w:r w:rsidRPr="00E65BEA">
              <w:rPr>
                <w:rFonts w:ascii="Cambria" w:hAnsi="Cambria" w:cs="Arial"/>
              </w:rPr>
              <w:t>Telf</w:t>
            </w:r>
            <w:proofErr w:type="spellEnd"/>
            <w:r w:rsidRPr="00E65BEA">
              <w:rPr>
                <w:rFonts w:ascii="Cambria" w:hAnsi="Cambria" w:cs="Arial"/>
              </w:rPr>
              <w:t>: +58 414-6824819/ +58 261-7363708.</w:t>
            </w:r>
          </w:p>
          <w:p w:rsidR="00423DF9" w:rsidRPr="00E65BEA" w:rsidRDefault="00423DF9" w:rsidP="00423DF9">
            <w:pPr>
              <w:pStyle w:val="Prrafodelista"/>
              <w:numPr>
                <w:ilvl w:val="0"/>
                <w:numId w:val="2"/>
              </w:numPr>
              <w:rPr>
                <w:rFonts w:ascii="Cambria" w:hAnsi="Cambria" w:cs="Arial"/>
              </w:rPr>
            </w:pPr>
            <w:r w:rsidRPr="00E65BEA">
              <w:rPr>
                <w:rFonts w:ascii="Cambria" w:hAnsi="Cambria" w:cs="Arial"/>
              </w:rPr>
              <w:t>Nacionalidad: Venezolana.</w:t>
            </w:r>
          </w:p>
          <w:p w:rsidR="00423DF9" w:rsidRPr="00E65BEA" w:rsidRDefault="00423DF9" w:rsidP="00423DF9">
            <w:pPr>
              <w:pStyle w:val="Prrafodelista"/>
              <w:numPr>
                <w:ilvl w:val="0"/>
                <w:numId w:val="2"/>
              </w:numPr>
              <w:rPr>
                <w:rFonts w:ascii="Cambria" w:hAnsi="Cambria" w:cs="Arial"/>
              </w:rPr>
            </w:pPr>
            <w:r w:rsidRPr="00E65BEA">
              <w:rPr>
                <w:rFonts w:ascii="Cambria" w:hAnsi="Cambria" w:cs="Arial"/>
              </w:rPr>
              <w:t>Estado civil: Soltera.</w:t>
            </w:r>
          </w:p>
          <w:p w:rsidR="00090CBA" w:rsidRPr="00E65BEA" w:rsidRDefault="00090CBA">
            <w:pPr>
              <w:rPr>
                <w:rFonts w:asciiTheme="majorHAnsi" w:hAnsiTheme="majorHAnsi" w:cs="Arial"/>
              </w:rPr>
            </w:pPr>
          </w:p>
          <w:p w:rsidR="0024596E" w:rsidRPr="00E65BEA" w:rsidRDefault="00C86BDD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  <w:noProof/>
                <w:lang w:eastAsia="es-VE"/>
              </w:rPr>
              <w:pict>
                <v:line id="1 Conector recto" o:spid="_x0000_s1026" style="position:absolute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8pt,12.75pt" to="533.4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" strokecolor="#bc4542 [3045]" strokeweight="2.25pt"/>
              </w:pict>
            </w:r>
          </w:p>
        </w:tc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596E" w:rsidRPr="00E65BEA" w:rsidRDefault="0024596E">
            <w:pPr>
              <w:rPr>
                <w:rFonts w:asciiTheme="majorHAnsi" w:hAnsiTheme="majorHAnsi" w:cs="Arial"/>
              </w:rPr>
            </w:pPr>
          </w:p>
        </w:tc>
      </w:tr>
      <w:tr w:rsidR="00FC0F59" w:rsidRPr="00C86BDD" w:rsidTr="001969B5">
        <w:trPr>
          <w:trHeight w:val="3458"/>
        </w:trPr>
        <w:tc>
          <w:tcPr>
            <w:tcW w:w="4112" w:type="dxa"/>
            <w:tcBorders>
              <w:top w:val="nil"/>
            </w:tcBorders>
            <w:shd w:val="clear" w:color="auto" w:fill="auto"/>
          </w:tcPr>
          <w:p w:rsidR="00FC0F59" w:rsidRPr="00E65BEA" w:rsidRDefault="00FC0F59" w:rsidP="000D4D25">
            <w:pPr>
              <w:rPr>
                <w:rFonts w:asciiTheme="majorHAnsi" w:hAnsiTheme="majorHAnsi" w:cs="Arial"/>
              </w:rPr>
            </w:pPr>
          </w:p>
          <w:p w:rsidR="00FC0F59" w:rsidRPr="00E65BEA" w:rsidRDefault="00FC0F59" w:rsidP="000D4D25">
            <w:pPr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</w:pPr>
            <w:r w:rsidRPr="00E65BEA"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  <w:t>EDUCACIÓN</w:t>
            </w:r>
          </w:p>
          <w:p w:rsidR="00FC0F59" w:rsidRPr="00E65BEA" w:rsidRDefault="00FC0F59" w:rsidP="00130B31">
            <w:pPr>
              <w:pStyle w:val="Prrafodelista"/>
              <w:numPr>
                <w:ilvl w:val="0"/>
                <w:numId w:val="1"/>
              </w:numPr>
              <w:rPr>
                <w:rFonts w:asciiTheme="majorHAnsi" w:hAnsiTheme="majorHAnsi" w:cs="Arial"/>
              </w:rPr>
            </w:pPr>
            <w:r w:rsidRPr="00E65BEA">
              <w:rPr>
                <w:rFonts w:asciiTheme="majorHAnsi" w:hAnsiTheme="majorHAnsi" w:cs="Arial"/>
              </w:rPr>
              <w:t>Universidad del Zulia</w:t>
            </w:r>
            <w:r w:rsidR="00090CBA" w:rsidRPr="00E65BEA">
              <w:rPr>
                <w:rFonts w:asciiTheme="majorHAnsi" w:hAnsiTheme="majorHAnsi" w:cs="Arial"/>
              </w:rPr>
              <w:t>.</w:t>
            </w:r>
          </w:p>
          <w:p w:rsidR="00FC0F59" w:rsidRPr="00E65BEA" w:rsidRDefault="00FC0F59" w:rsidP="000D4D25">
            <w:pPr>
              <w:rPr>
                <w:rFonts w:asciiTheme="majorHAnsi" w:hAnsiTheme="majorHAnsi" w:cs="Arial"/>
              </w:rPr>
            </w:pPr>
            <w:r w:rsidRPr="00E65BEA">
              <w:rPr>
                <w:rFonts w:asciiTheme="majorHAnsi" w:hAnsiTheme="majorHAnsi" w:cs="Arial"/>
              </w:rPr>
              <w:t>Maracaibo- Zulia, Venezuela</w:t>
            </w:r>
            <w:r w:rsidR="00090CBA" w:rsidRPr="00E65BEA">
              <w:rPr>
                <w:rFonts w:asciiTheme="majorHAnsi" w:hAnsiTheme="majorHAnsi" w:cs="Arial"/>
              </w:rPr>
              <w:t>.</w:t>
            </w:r>
            <w:r w:rsidRPr="00E65BEA">
              <w:rPr>
                <w:rFonts w:asciiTheme="majorHAnsi" w:hAnsiTheme="majorHAnsi" w:cs="Arial"/>
              </w:rPr>
              <w:t xml:space="preserve"> </w:t>
            </w:r>
          </w:p>
          <w:p w:rsidR="00FC0F59" w:rsidRPr="00E65BEA" w:rsidRDefault="00FC0F59" w:rsidP="00FC0F59">
            <w:pPr>
              <w:rPr>
                <w:rFonts w:asciiTheme="majorHAnsi" w:hAnsiTheme="majorHAnsi" w:cs="Arial"/>
              </w:rPr>
            </w:pPr>
            <w:r w:rsidRPr="00E65BEA">
              <w:rPr>
                <w:rFonts w:asciiTheme="majorHAnsi" w:hAnsiTheme="majorHAnsi" w:cs="Arial"/>
              </w:rPr>
              <w:t>Titulo obtenido: Ingeniera de Petróleo</w:t>
            </w:r>
            <w:r w:rsidR="00242189" w:rsidRPr="00E65BEA">
              <w:rPr>
                <w:rFonts w:asciiTheme="majorHAnsi" w:hAnsiTheme="majorHAnsi" w:cs="Arial"/>
              </w:rPr>
              <w:t>.</w:t>
            </w:r>
          </w:p>
          <w:p w:rsidR="00FC0F59" w:rsidRDefault="00FC0F59" w:rsidP="00FC0F59">
            <w:pPr>
              <w:rPr>
                <w:rFonts w:asciiTheme="majorHAnsi" w:hAnsiTheme="majorHAnsi" w:cs="Arial"/>
              </w:rPr>
            </w:pPr>
            <w:r w:rsidRPr="00E65BEA">
              <w:rPr>
                <w:rFonts w:asciiTheme="majorHAnsi" w:hAnsiTheme="majorHAnsi" w:cs="Arial"/>
              </w:rPr>
              <w:t xml:space="preserve">Año de grado: 2013. </w:t>
            </w:r>
          </w:p>
          <w:p w:rsidR="000B14A0" w:rsidRPr="00E65BEA" w:rsidRDefault="000B14A0" w:rsidP="00FC0F59">
            <w:pPr>
              <w:rPr>
                <w:rFonts w:asciiTheme="majorHAnsi" w:hAnsiTheme="majorHAnsi" w:cs="Arial"/>
              </w:rPr>
            </w:pPr>
          </w:p>
          <w:p w:rsidR="00FC0F59" w:rsidRPr="00E65BEA" w:rsidRDefault="00FC0F59" w:rsidP="00FC0F59">
            <w:pPr>
              <w:pStyle w:val="Prrafodelista"/>
              <w:numPr>
                <w:ilvl w:val="0"/>
                <w:numId w:val="1"/>
              </w:numPr>
              <w:rPr>
                <w:rFonts w:asciiTheme="majorHAnsi" w:hAnsiTheme="majorHAnsi" w:cs="Arial"/>
              </w:rPr>
            </w:pPr>
            <w:r w:rsidRPr="00E65BEA">
              <w:rPr>
                <w:rFonts w:asciiTheme="majorHAnsi" w:hAnsiTheme="majorHAnsi" w:cs="Arial"/>
              </w:rPr>
              <w:t>E.T Hno. Ildefonso Gutiérrez</w:t>
            </w:r>
            <w:r w:rsidR="00090CBA" w:rsidRPr="00E65BEA">
              <w:rPr>
                <w:rFonts w:asciiTheme="majorHAnsi" w:hAnsiTheme="majorHAnsi" w:cs="Arial"/>
              </w:rPr>
              <w:t>.</w:t>
            </w:r>
          </w:p>
          <w:p w:rsidR="00FC0F59" w:rsidRPr="00E65BEA" w:rsidRDefault="00FC0F59" w:rsidP="00FC0F59">
            <w:pPr>
              <w:rPr>
                <w:rFonts w:asciiTheme="majorHAnsi" w:hAnsiTheme="majorHAnsi" w:cs="Arial"/>
              </w:rPr>
            </w:pPr>
            <w:r w:rsidRPr="00E65BEA">
              <w:rPr>
                <w:rFonts w:asciiTheme="majorHAnsi" w:hAnsiTheme="majorHAnsi" w:cs="Arial"/>
              </w:rPr>
              <w:t>Maracaibo- Zulia, Venezuela</w:t>
            </w:r>
            <w:r w:rsidR="00090CBA" w:rsidRPr="00E65BEA">
              <w:rPr>
                <w:rFonts w:asciiTheme="majorHAnsi" w:hAnsiTheme="majorHAnsi" w:cs="Arial"/>
              </w:rPr>
              <w:t>.</w:t>
            </w:r>
          </w:p>
          <w:p w:rsidR="00FC0F59" w:rsidRPr="00E65BEA" w:rsidRDefault="00FC0F59" w:rsidP="00FC0F59">
            <w:pPr>
              <w:rPr>
                <w:rFonts w:asciiTheme="majorHAnsi" w:hAnsiTheme="majorHAnsi" w:cs="Arial"/>
              </w:rPr>
            </w:pPr>
            <w:r w:rsidRPr="00E65BEA">
              <w:rPr>
                <w:rFonts w:asciiTheme="majorHAnsi" w:hAnsiTheme="majorHAnsi" w:cs="Arial"/>
              </w:rPr>
              <w:t>Titulo obtenido</w:t>
            </w:r>
            <w:r w:rsidR="0011302C" w:rsidRPr="00E65BEA">
              <w:rPr>
                <w:rFonts w:asciiTheme="majorHAnsi" w:hAnsiTheme="majorHAnsi" w:cs="Arial"/>
              </w:rPr>
              <w:t>: Técnico</w:t>
            </w:r>
            <w:r w:rsidRPr="00E65BEA">
              <w:rPr>
                <w:rFonts w:asciiTheme="majorHAnsi" w:hAnsiTheme="majorHAnsi" w:cs="Arial"/>
              </w:rPr>
              <w:t xml:space="preserve"> Medio en Dibujo Mecánico</w:t>
            </w:r>
            <w:r w:rsidR="00090CBA" w:rsidRPr="00E65BEA">
              <w:rPr>
                <w:rFonts w:asciiTheme="majorHAnsi" w:hAnsiTheme="majorHAnsi" w:cs="Arial"/>
              </w:rPr>
              <w:t>.</w:t>
            </w:r>
          </w:p>
          <w:p w:rsidR="00FC0F59" w:rsidRPr="00E65BEA" w:rsidRDefault="00FC0F59" w:rsidP="000B14A0">
            <w:pPr>
              <w:rPr>
                <w:rFonts w:asciiTheme="majorHAnsi" w:hAnsiTheme="majorHAnsi" w:cs="Arial"/>
              </w:rPr>
            </w:pPr>
            <w:r w:rsidRPr="00E65BEA">
              <w:rPr>
                <w:rFonts w:asciiTheme="majorHAnsi" w:hAnsiTheme="majorHAnsi" w:cs="Arial"/>
              </w:rPr>
              <w:t>Año de grado: 2006.</w:t>
            </w:r>
          </w:p>
        </w:tc>
        <w:tc>
          <w:tcPr>
            <w:tcW w:w="3070" w:type="dxa"/>
            <w:gridSpan w:val="2"/>
            <w:tcBorders>
              <w:top w:val="nil"/>
            </w:tcBorders>
            <w:shd w:val="clear" w:color="auto" w:fill="auto"/>
          </w:tcPr>
          <w:p w:rsidR="00090CBA" w:rsidRPr="00E65BEA" w:rsidRDefault="00090CBA" w:rsidP="00FC0F59">
            <w:pPr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</w:pPr>
          </w:p>
          <w:p w:rsidR="00FC0F59" w:rsidRPr="00E65BEA" w:rsidRDefault="00FC0F59" w:rsidP="00FC0F59">
            <w:pPr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</w:pPr>
            <w:r w:rsidRPr="00E65BEA"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  <w:t>IDIOMAS</w:t>
            </w:r>
          </w:p>
          <w:p w:rsidR="00FC0F59" w:rsidRPr="00E65BEA" w:rsidRDefault="009734BB" w:rsidP="00FC0F59">
            <w:pPr>
              <w:pStyle w:val="Prrafodelista"/>
              <w:numPr>
                <w:ilvl w:val="0"/>
                <w:numId w:val="1"/>
              </w:numPr>
              <w:rPr>
                <w:rFonts w:asciiTheme="majorHAnsi" w:hAnsiTheme="majorHAnsi" w:cs="Arial"/>
                <w:noProof/>
              </w:rPr>
            </w:pPr>
            <w:r w:rsidRPr="00E65BEA">
              <w:rPr>
                <w:rFonts w:asciiTheme="majorHAnsi" w:hAnsiTheme="majorHAnsi" w:cs="Arial"/>
                <w:noProof/>
              </w:rPr>
              <w:t>Español: Nativ</w:t>
            </w:r>
            <w:r w:rsidR="00FC0F59" w:rsidRPr="00E65BEA">
              <w:rPr>
                <w:rFonts w:asciiTheme="majorHAnsi" w:hAnsiTheme="majorHAnsi" w:cs="Arial"/>
                <w:noProof/>
              </w:rPr>
              <w:t>o</w:t>
            </w:r>
          </w:p>
          <w:p w:rsidR="00FC0F59" w:rsidRPr="004248A9" w:rsidRDefault="00FC0F59" w:rsidP="00C86BDD">
            <w:pPr>
              <w:pStyle w:val="Prrafodelista"/>
              <w:numPr>
                <w:ilvl w:val="0"/>
                <w:numId w:val="1"/>
              </w:numPr>
              <w:rPr>
                <w:rFonts w:asciiTheme="majorHAnsi" w:hAnsiTheme="majorHAnsi" w:cs="Arial"/>
                <w:noProof/>
              </w:rPr>
            </w:pPr>
            <w:r w:rsidRPr="00E65BEA">
              <w:rPr>
                <w:rFonts w:asciiTheme="majorHAnsi" w:hAnsiTheme="majorHAnsi" w:cs="Arial"/>
                <w:noProof/>
              </w:rPr>
              <w:t xml:space="preserve">Ingles: </w:t>
            </w:r>
            <w:r w:rsidR="004248A9">
              <w:rPr>
                <w:rFonts w:asciiTheme="majorHAnsi" w:hAnsiTheme="majorHAnsi" w:cs="Arial"/>
                <w:noProof/>
              </w:rPr>
              <w:t xml:space="preserve"> Intermedio</w:t>
            </w:r>
            <w:bookmarkStart w:id="3" w:name="_GoBack"/>
            <w:bookmarkEnd w:id="3"/>
          </w:p>
        </w:tc>
        <w:tc>
          <w:tcPr>
            <w:tcW w:w="3592" w:type="dxa"/>
            <w:gridSpan w:val="2"/>
            <w:tcBorders>
              <w:top w:val="nil"/>
            </w:tcBorders>
            <w:shd w:val="clear" w:color="auto" w:fill="auto"/>
          </w:tcPr>
          <w:p w:rsidR="00090CBA" w:rsidRPr="00E65BEA" w:rsidRDefault="00090CBA" w:rsidP="00FC0F59">
            <w:pPr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</w:pPr>
          </w:p>
          <w:p w:rsidR="00FC0F59" w:rsidRPr="00E65BEA" w:rsidRDefault="00FC0F59" w:rsidP="00FC0F59">
            <w:pPr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</w:pPr>
            <w:r w:rsidRPr="00E65BEA"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  <w:t>PROGRAMAS UTILIZADOS</w:t>
            </w:r>
          </w:p>
          <w:p w:rsidR="00FC0F59" w:rsidRPr="000B14A0" w:rsidRDefault="00FC0F59" w:rsidP="00FC0F59">
            <w:pPr>
              <w:rPr>
                <w:rFonts w:asciiTheme="majorHAnsi" w:hAnsiTheme="majorHAnsi" w:cs="Arial"/>
                <w:noProof/>
                <w:lang w:val="en-US"/>
              </w:rPr>
            </w:pPr>
            <w:r w:rsidRPr="000B14A0">
              <w:rPr>
                <w:rFonts w:asciiTheme="majorHAnsi" w:hAnsiTheme="majorHAnsi" w:cs="Arial"/>
                <w:noProof/>
                <w:lang w:val="en-US"/>
              </w:rPr>
              <w:t xml:space="preserve">Microsoft Office (Excel, Power Point, Word). </w:t>
            </w:r>
          </w:p>
          <w:p w:rsidR="00FC0F59" w:rsidRPr="000B14A0" w:rsidRDefault="00FC0F59" w:rsidP="00FC0F59">
            <w:pPr>
              <w:rPr>
                <w:rFonts w:asciiTheme="majorHAnsi" w:hAnsiTheme="majorHAnsi" w:cs="Arial"/>
                <w:noProof/>
                <w:lang w:val="en-US"/>
              </w:rPr>
            </w:pPr>
            <w:r w:rsidRPr="000B14A0">
              <w:rPr>
                <w:rFonts w:asciiTheme="majorHAnsi" w:hAnsiTheme="majorHAnsi" w:cs="Arial"/>
                <w:noProof/>
                <w:lang w:val="en-US"/>
              </w:rPr>
              <w:t xml:space="preserve">Software: GMG ( IMEX, STARTS), ECLIPSE, PETREL, AUTOCAD, NEURALOG, </w:t>
            </w:r>
            <w:bookmarkStart w:id="4" w:name="OLE_LINK8"/>
            <w:bookmarkStart w:id="5" w:name="OLE_LINK9"/>
            <w:r w:rsidRPr="000B14A0">
              <w:rPr>
                <w:rFonts w:asciiTheme="majorHAnsi" w:hAnsiTheme="majorHAnsi" w:cs="Arial"/>
                <w:noProof/>
                <w:lang w:val="en-US"/>
              </w:rPr>
              <w:t>Geographix Discovery</w:t>
            </w:r>
            <w:bookmarkEnd w:id="4"/>
            <w:bookmarkEnd w:id="5"/>
            <w:r w:rsidRPr="000B14A0">
              <w:rPr>
                <w:rFonts w:asciiTheme="majorHAnsi" w:hAnsiTheme="majorHAnsi" w:cs="Arial"/>
                <w:noProof/>
                <w:lang w:val="en-US"/>
              </w:rPr>
              <w:t xml:space="preserve"> (PRIZM).</w:t>
            </w:r>
          </w:p>
        </w:tc>
      </w:tr>
      <w:tr w:rsidR="00423DF9" w:rsidRPr="00E65BEA" w:rsidTr="00124998">
        <w:trPr>
          <w:trHeight w:val="2121"/>
        </w:trPr>
        <w:tc>
          <w:tcPr>
            <w:tcW w:w="10774" w:type="dxa"/>
            <w:gridSpan w:val="5"/>
            <w:shd w:val="clear" w:color="auto" w:fill="auto"/>
          </w:tcPr>
          <w:p w:rsidR="00423DF9" w:rsidRPr="000B14A0" w:rsidRDefault="00C86BDD" w:rsidP="000D4D25">
            <w:pPr>
              <w:rPr>
                <w:rFonts w:asciiTheme="majorHAnsi" w:hAnsiTheme="majorHAnsi" w:cs="Arial"/>
                <w:lang w:val="en-US"/>
              </w:rPr>
            </w:pPr>
            <w:r>
              <w:rPr>
                <w:rFonts w:asciiTheme="majorHAnsi" w:hAnsiTheme="majorHAnsi" w:cs="Arial"/>
                <w:noProof/>
                <w:lang w:eastAsia="es-VE"/>
              </w:rPr>
              <w:pict>
                <v:line id="5 Conector recto" o:spid="_x0000_s1028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.35pt,1.75pt" to="531.9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" strokecolor="#bc4542 [3045]" strokeweight="2.25pt"/>
              </w:pict>
            </w:r>
          </w:p>
          <w:p w:rsidR="00423DF9" w:rsidRPr="00E65BEA" w:rsidRDefault="00423DF9" w:rsidP="00423DF9">
            <w:pPr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</w:pPr>
            <w:r w:rsidRPr="00E65BEA"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  <w:t>EXPERIENCIA PROFESIONAL</w:t>
            </w:r>
          </w:p>
          <w:p w:rsidR="00191B12" w:rsidRDefault="00191B12" w:rsidP="00E65BEA">
            <w:pPr>
              <w:pStyle w:val="Sansinterligne1"/>
              <w:tabs>
                <w:tab w:val="left" w:pos="2040"/>
              </w:tabs>
              <w:jc w:val="both"/>
              <w:rPr>
                <w:rFonts w:ascii="Cambria" w:hAnsi="Cambria" w:cs="Arial"/>
                <w:b/>
                <w:sz w:val="26"/>
                <w:szCs w:val="26"/>
                <w:lang w:val="es-VE"/>
              </w:rPr>
            </w:pPr>
          </w:p>
          <w:p w:rsidR="00191B12" w:rsidRPr="00E65BEA" w:rsidRDefault="00191B12" w:rsidP="00191B12">
            <w:pPr>
              <w:rPr>
                <w:rFonts w:ascii="Cambria" w:hAnsi="Cambria" w:cs="Arial"/>
                <w:b/>
                <w:sz w:val="26"/>
                <w:szCs w:val="26"/>
              </w:rPr>
            </w:pPr>
            <w:r w:rsidRPr="00E65BEA">
              <w:rPr>
                <w:rFonts w:ascii="Cambria" w:hAnsi="Cambria" w:cs="Arial"/>
                <w:b/>
                <w:sz w:val="26"/>
                <w:szCs w:val="26"/>
              </w:rPr>
              <w:t xml:space="preserve">2013 – </w:t>
            </w:r>
            <w:bookmarkStart w:id="6" w:name="OLE_LINK4"/>
            <w:bookmarkStart w:id="7" w:name="OLE_LINK5"/>
            <w:r>
              <w:rPr>
                <w:rFonts w:ascii="Cambria" w:hAnsi="Cambria" w:cs="Arial"/>
                <w:b/>
                <w:sz w:val="26"/>
                <w:szCs w:val="26"/>
              </w:rPr>
              <w:t>Actualidad</w:t>
            </w:r>
            <w:r w:rsidRPr="00E65BEA">
              <w:rPr>
                <w:rFonts w:ascii="Cambria" w:hAnsi="Cambria" w:cs="Arial"/>
                <w:b/>
                <w:sz w:val="26"/>
                <w:szCs w:val="26"/>
              </w:rPr>
              <w:t xml:space="preserve"> </w:t>
            </w:r>
            <w:r w:rsidR="00CF32CE">
              <w:rPr>
                <w:rFonts w:ascii="Cambria" w:hAnsi="Cambria" w:cs="Arial"/>
                <w:b/>
                <w:sz w:val="26"/>
                <w:szCs w:val="26"/>
              </w:rPr>
              <w:t xml:space="preserve">  </w:t>
            </w:r>
            <w:r w:rsidRPr="00E65BEA">
              <w:rPr>
                <w:rFonts w:ascii="Cambria" w:hAnsi="Cambria" w:cs="Arial"/>
                <w:b/>
                <w:sz w:val="26"/>
                <w:szCs w:val="26"/>
              </w:rPr>
              <w:t xml:space="preserve">ICA- </w:t>
            </w:r>
            <w:proofErr w:type="spellStart"/>
            <w:r w:rsidRPr="00E65BEA">
              <w:rPr>
                <w:rFonts w:ascii="Cambria" w:hAnsi="Cambria" w:cs="Arial"/>
                <w:b/>
                <w:sz w:val="26"/>
                <w:szCs w:val="26"/>
              </w:rPr>
              <w:t>Petrociencia</w:t>
            </w:r>
            <w:bookmarkEnd w:id="6"/>
            <w:bookmarkEnd w:id="7"/>
            <w:proofErr w:type="spellEnd"/>
          </w:p>
          <w:p w:rsidR="00191B12" w:rsidRPr="00E65BEA" w:rsidRDefault="00191B12" w:rsidP="00191B12">
            <w:pPr>
              <w:rPr>
                <w:rFonts w:ascii="Cambria" w:hAnsi="Cambria" w:cs="Arial"/>
                <w:b/>
              </w:rPr>
            </w:pPr>
            <w:bookmarkStart w:id="8" w:name="OLE_LINK6"/>
            <w:bookmarkStart w:id="9" w:name="OLE_LINK7"/>
            <w:r w:rsidRPr="00E65BEA">
              <w:rPr>
                <w:rFonts w:ascii="Cambria" w:hAnsi="Cambria" w:cs="Arial"/>
                <w:b/>
              </w:rPr>
              <w:t xml:space="preserve">Ingeniera de Soporte </w:t>
            </w:r>
            <w:bookmarkEnd w:id="8"/>
            <w:bookmarkEnd w:id="9"/>
            <w:r w:rsidRPr="00E65BEA">
              <w:rPr>
                <w:rFonts w:ascii="Cambria" w:hAnsi="Cambria" w:cs="Arial"/>
                <w:b/>
              </w:rPr>
              <w:t>en simulación</w:t>
            </w:r>
            <w:r w:rsidR="008E569B">
              <w:rPr>
                <w:rFonts w:ascii="Cambria" w:hAnsi="Cambria" w:cs="Arial"/>
                <w:b/>
              </w:rPr>
              <w:t xml:space="preserve"> de</w:t>
            </w:r>
            <w:r w:rsidRPr="00E65BEA">
              <w:rPr>
                <w:rFonts w:ascii="Cambria" w:hAnsi="Cambria" w:cs="Arial"/>
                <w:b/>
              </w:rPr>
              <w:t xml:space="preserve"> </w:t>
            </w:r>
            <w:r w:rsidR="008E569B">
              <w:rPr>
                <w:rFonts w:ascii="Cambria" w:hAnsi="Cambria" w:cs="Arial"/>
                <w:b/>
              </w:rPr>
              <w:t xml:space="preserve"> </w:t>
            </w:r>
            <w:r w:rsidRPr="00E65BEA">
              <w:rPr>
                <w:rFonts w:ascii="Cambria" w:hAnsi="Cambria" w:cs="Arial"/>
                <w:b/>
              </w:rPr>
              <w:t>yacimientos. Proyecto de almacenamiento de  CO2 en yacimientos de hidrocarburos y recuperación mejorada de petróleo.</w:t>
            </w:r>
          </w:p>
          <w:p w:rsidR="00191B12" w:rsidRPr="00E65BEA" w:rsidRDefault="00191B12" w:rsidP="00191B12">
            <w:pPr>
              <w:rPr>
                <w:rFonts w:ascii="Cambria" w:hAnsi="Cambria" w:cs="Arial"/>
              </w:rPr>
            </w:pPr>
          </w:p>
          <w:p w:rsidR="00191B12" w:rsidRPr="00E65BEA" w:rsidRDefault="00191B12" w:rsidP="00191B12">
            <w:pPr>
              <w:pStyle w:val="Prrafodelista"/>
              <w:spacing w:line="23" w:lineRule="atLeast"/>
              <w:ind w:left="0"/>
              <w:rPr>
                <w:rFonts w:ascii="Cambria" w:hAnsi="Cambria" w:cs="Arial"/>
                <w:b/>
              </w:rPr>
            </w:pPr>
            <w:bookmarkStart w:id="10" w:name="OLE_LINK35"/>
            <w:bookmarkStart w:id="11" w:name="OLE_LINK36"/>
            <w:r w:rsidRPr="00E65BEA">
              <w:rPr>
                <w:rFonts w:ascii="Cambria" w:hAnsi="Cambria" w:cs="Arial"/>
                <w:b/>
              </w:rPr>
              <w:t>Tareas realizadas:</w:t>
            </w:r>
          </w:p>
          <w:bookmarkEnd w:id="10"/>
          <w:bookmarkEnd w:id="11"/>
          <w:p w:rsidR="00191B12" w:rsidRPr="00E65BEA" w:rsidRDefault="00191B12" w:rsidP="00191B12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</w:rPr>
            </w:pPr>
            <w:r w:rsidRPr="00E65BEA">
              <w:rPr>
                <w:rFonts w:ascii="Cambria" w:hAnsi="Cambria" w:cs="Arial"/>
              </w:rPr>
              <w:t>Recolectar y organizar los datos de los yacimientos a modelar.</w:t>
            </w:r>
          </w:p>
          <w:p w:rsidR="00191B12" w:rsidRPr="00E65BEA" w:rsidRDefault="00191B12" w:rsidP="00191B12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</w:rPr>
            </w:pPr>
            <w:bookmarkStart w:id="12" w:name="OLE_LINK11"/>
            <w:bookmarkStart w:id="13" w:name="OLE_LINK12"/>
            <w:r w:rsidRPr="00E65BEA">
              <w:rPr>
                <w:rFonts w:ascii="Cambria" w:hAnsi="Cambria" w:cs="Arial"/>
              </w:rPr>
              <w:t>Generar el modelo estático de los yacimientos</w:t>
            </w:r>
            <w:bookmarkEnd w:id="12"/>
            <w:bookmarkEnd w:id="13"/>
            <w:r w:rsidRPr="00E65BEA">
              <w:rPr>
                <w:rFonts w:ascii="Cambria" w:hAnsi="Cambria" w:cs="Arial"/>
              </w:rPr>
              <w:t>.</w:t>
            </w:r>
          </w:p>
          <w:p w:rsidR="00191B12" w:rsidRPr="00E65BEA" w:rsidRDefault="00191B12" w:rsidP="00191B12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</w:rPr>
            </w:pPr>
            <w:r w:rsidRPr="00E65BEA">
              <w:rPr>
                <w:rFonts w:ascii="Cambria" w:hAnsi="Cambria" w:cs="Arial"/>
              </w:rPr>
              <w:t>Soporte técnico a los ingenieros de simulación de yacimientos en la etapa de cotejo histórico.</w:t>
            </w:r>
          </w:p>
          <w:p w:rsidR="00191B12" w:rsidRPr="00E65BEA" w:rsidRDefault="00191B12" w:rsidP="00191B12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</w:rPr>
            </w:pPr>
            <w:r w:rsidRPr="00E65BEA">
              <w:rPr>
                <w:rFonts w:ascii="Cambria" w:hAnsi="Cambria" w:cs="Arial"/>
              </w:rPr>
              <w:t xml:space="preserve">Contribuir en la </w:t>
            </w:r>
            <w:bookmarkStart w:id="14" w:name="OLE_LINK15"/>
            <w:bookmarkStart w:id="15" w:name="OLE_LINK16"/>
            <w:bookmarkStart w:id="16" w:name="OLE_LINK17"/>
            <w:r w:rsidRPr="00E65BEA">
              <w:rPr>
                <w:rFonts w:ascii="Cambria" w:hAnsi="Cambria" w:cs="Arial"/>
              </w:rPr>
              <w:t xml:space="preserve">definición de criterios </w:t>
            </w:r>
            <w:bookmarkEnd w:id="14"/>
            <w:bookmarkEnd w:id="15"/>
            <w:bookmarkEnd w:id="16"/>
            <w:r w:rsidRPr="00E65BEA">
              <w:rPr>
                <w:rFonts w:ascii="Cambria" w:hAnsi="Cambria" w:cs="Arial"/>
              </w:rPr>
              <w:t>para almacenamiento de CO2 y recuperación mejorada de petróleo por inyección de CO2</w:t>
            </w:r>
          </w:p>
          <w:p w:rsidR="00191B12" w:rsidRDefault="00191B12" w:rsidP="00E65BEA">
            <w:pPr>
              <w:pStyle w:val="Sansinterligne1"/>
              <w:tabs>
                <w:tab w:val="left" w:pos="2040"/>
              </w:tabs>
              <w:jc w:val="both"/>
              <w:rPr>
                <w:rFonts w:ascii="Cambria" w:hAnsi="Cambria" w:cs="Arial"/>
                <w:b/>
                <w:sz w:val="26"/>
                <w:szCs w:val="26"/>
                <w:lang w:val="es-VE"/>
              </w:rPr>
            </w:pPr>
          </w:p>
          <w:p w:rsidR="00E65BEA" w:rsidRPr="00E65BEA" w:rsidRDefault="00E65BEA" w:rsidP="00E65BEA">
            <w:pPr>
              <w:pStyle w:val="Sansinterligne1"/>
              <w:tabs>
                <w:tab w:val="left" w:pos="2040"/>
              </w:tabs>
              <w:jc w:val="both"/>
              <w:rPr>
                <w:rFonts w:ascii="Cambria" w:hAnsi="Cambria" w:cs="Arial"/>
                <w:b/>
                <w:sz w:val="26"/>
                <w:szCs w:val="26"/>
                <w:lang w:val="es-VE"/>
              </w:rPr>
            </w:pPr>
            <w:r w:rsidRPr="00E65BEA">
              <w:rPr>
                <w:rFonts w:ascii="Cambria" w:hAnsi="Cambria" w:cs="Arial"/>
                <w:b/>
                <w:sz w:val="26"/>
                <w:szCs w:val="26"/>
                <w:lang w:val="es-VE"/>
              </w:rPr>
              <w:t xml:space="preserve">2014  </w:t>
            </w:r>
            <w:r w:rsidR="008E569B">
              <w:rPr>
                <w:rFonts w:ascii="Cambria" w:hAnsi="Cambria" w:cs="Arial"/>
                <w:b/>
                <w:sz w:val="26"/>
                <w:szCs w:val="26"/>
                <w:lang w:val="es-VE"/>
              </w:rPr>
              <w:t xml:space="preserve">PDVSA- </w:t>
            </w:r>
            <w:proofErr w:type="spellStart"/>
            <w:r w:rsidRPr="00E65BEA">
              <w:rPr>
                <w:rFonts w:ascii="Cambria" w:hAnsi="Cambria" w:cs="Arial"/>
                <w:b/>
                <w:sz w:val="26"/>
                <w:szCs w:val="26"/>
                <w:lang w:val="es-VE"/>
              </w:rPr>
              <w:t>Petrociencia</w:t>
            </w:r>
            <w:proofErr w:type="spellEnd"/>
            <w:r w:rsidRPr="00E65BEA">
              <w:rPr>
                <w:rFonts w:ascii="Cambria" w:hAnsi="Cambria" w:cs="Arial"/>
                <w:b/>
                <w:sz w:val="26"/>
                <w:szCs w:val="26"/>
                <w:lang w:val="es-VE"/>
              </w:rPr>
              <w:t>.</w:t>
            </w:r>
          </w:p>
          <w:p w:rsidR="00E65BEA" w:rsidRPr="00E65BEA" w:rsidRDefault="00E65BEA" w:rsidP="00E65BEA">
            <w:pPr>
              <w:pStyle w:val="Sansinterligne1"/>
              <w:tabs>
                <w:tab w:val="left" w:pos="2040"/>
              </w:tabs>
              <w:jc w:val="both"/>
              <w:rPr>
                <w:rFonts w:ascii="Cambria" w:hAnsi="Cambria" w:cs="Arial"/>
                <w:b/>
                <w:sz w:val="22"/>
                <w:szCs w:val="22"/>
                <w:lang w:val="es-VE"/>
              </w:rPr>
            </w:pPr>
            <w:r w:rsidRPr="00E65BEA">
              <w:rPr>
                <w:rFonts w:ascii="Cambria" w:hAnsi="Cambria" w:cs="Arial"/>
                <w:b/>
                <w:sz w:val="22"/>
                <w:szCs w:val="22"/>
                <w:lang w:val="es-VE"/>
              </w:rPr>
              <w:t xml:space="preserve"> Proyecto Modelo de Datos de Ingeniería de Yacimientos y Modelo de Datos Geológicos para Proyectos de Fase I de Estudios Integrados División Lago.</w:t>
            </w:r>
          </w:p>
          <w:p w:rsidR="00E65BEA" w:rsidRPr="00E65BEA" w:rsidRDefault="00E65BEA" w:rsidP="00E65BEA">
            <w:pPr>
              <w:pStyle w:val="Sansinterligne1"/>
              <w:tabs>
                <w:tab w:val="left" w:pos="2040"/>
              </w:tabs>
              <w:jc w:val="both"/>
              <w:rPr>
                <w:rFonts w:ascii="Cambria" w:hAnsi="Cambria" w:cs="Arial"/>
                <w:b/>
                <w:sz w:val="22"/>
                <w:szCs w:val="22"/>
                <w:lang w:val="es-VE"/>
              </w:rPr>
            </w:pPr>
            <w:r w:rsidRPr="00E65BEA">
              <w:rPr>
                <w:rFonts w:ascii="Cambria" w:hAnsi="Cambria" w:cs="Arial"/>
                <w:b/>
                <w:sz w:val="22"/>
                <w:szCs w:val="22"/>
                <w:lang w:val="es-VE"/>
              </w:rPr>
              <w:t xml:space="preserve">                        </w:t>
            </w:r>
          </w:p>
          <w:p w:rsidR="00E65BEA" w:rsidRPr="00E65BEA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</w:rPr>
            </w:pPr>
            <w:r w:rsidRPr="00E65BEA">
              <w:rPr>
                <w:rFonts w:ascii="Cambria" w:hAnsi="Cambria" w:cs="Arial"/>
              </w:rPr>
              <w:t>Elaboración de Volumetría de pruebas de presión a partir de Matrices de Datos.</w:t>
            </w:r>
          </w:p>
          <w:p w:rsidR="00E65BEA" w:rsidRPr="00E65BEA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</w:rPr>
            </w:pPr>
            <w:r w:rsidRPr="00E65BEA">
              <w:rPr>
                <w:rFonts w:ascii="Cambria" w:hAnsi="Cambria" w:cs="Arial"/>
              </w:rPr>
              <w:t>Compilación de Matriz de Datos de pozos.</w:t>
            </w:r>
          </w:p>
          <w:p w:rsidR="00E65BEA" w:rsidRPr="00E65BEA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</w:rPr>
            </w:pPr>
            <w:r w:rsidRPr="00E65BEA">
              <w:rPr>
                <w:rFonts w:ascii="Cambria" w:hAnsi="Cambria" w:cs="Arial"/>
              </w:rPr>
              <w:t>Verificación y carga de data en formato homologado de presiones.</w:t>
            </w:r>
          </w:p>
          <w:p w:rsidR="00E65BEA" w:rsidRPr="00E65BEA" w:rsidRDefault="00E65BEA" w:rsidP="00191B12">
            <w:pPr>
              <w:pStyle w:val="Sansinterligne1"/>
              <w:tabs>
                <w:tab w:val="left" w:pos="2040"/>
              </w:tabs>
              <w:rPr>
                <w:rFonts w:ascii="Cambria" w:hAnsi="Cambria" w:cs="Arial"/>
                <w:b/>
                <w:sz w:val="22"/>
                <w:szCs w:val="22"/>
                <w:lang w:val="es-VE"/>
              </w:rPr>
            </w:pPr>
          </w:p>
          <w:p w:rsidR="00E65BEA" w:rsidRPr="00E65BEA" w:rsidRDefault="00E65BEA" w:rsidP="00E65BEA">
            <w:pPr>
              <w:rPr>
                <w:rFonts w:ascii="Cambria" w:hAnsi="Cambria" w:cs="Arial"/>
                <w:b/>
              </w:rPr>
            </w:pPr>
            <w:r w:rsidRPr="00E65BEA">
              <w:rPr>
                <w:rFonts w:ascii="Cambria" w:hAnsi="Cambria" w:cs="Arial"/>
                <w:b/>
                <w:sz w:val="26"/>
                <w:szCs w:val="26"/>
              </w:rPr>
              <w:t>2012 – 2013</w:t>
            </w:r>
            <w:r w:rsidR="00CF32CE">
              <w:rPr>
                <w:rFonts w:ascii="Cambria" w:hAnsi="Cambria" w:cs="Arial"/>
                <w:b/>
                <w:sz w:val="28"/>
                <w:szCs w:val="28"/>
              </w:rPr>
              <w:t xml:space="preserve">  </w:t>
            </w:r>
            <w:r w:rsidRPr="00E65BEA">
              <w:rPr>
                <w:rFonts w:ascii="Cambria" w:hAnsi="Cambria" w:cs="Arial"/>
                <w:b/>
                <w:sz w:val="26"/>
                <w:szCs w:val="26"/>
              </w:rPr>
              <w:t>PDVSA  Occidente</w:t>
            </w:r>
            <w:r w:rsidR="00CF32CE">
              <w:rPr>
                <w:rFonts w:ascii="Cambria" w:hAnsi="Cambria" w:cs="Arial"/>
                <w:b/>
              </w:rPr>
              <w:t>,</w:t>
            </w:r>
          </w:p>
          <w:p w:rsidR="00E65BEA" w:rsidRPr="00E65BEA" w:rsidRDefault="00E65BEA" w:rsidP="00E65BEA">
            <w:pPr>
              <w:rPr>
                <w:rFonts w:ascii="Cambria" w:hAnsi="Cambria" w:cs="Arial"/>
                <w:b/>
              </w:rPr>
            </w:pPr>
            <w:bookmarkStart w:id="17" w:name="OLE_LINK20"/>
            <w:r w:rsidRPr="00E65BEA">
              <w:rPr>
                <w:rFonts w:ascii="Cambria" w:hAnsi="Cambria" w:cs="Arial"/>
                <w:b/>
              </w:rPr>
              <w:t xml:space="preserve">Integrante del equipo prospecto </w:t>
            </w:r>
            <w:bookmarkStart w:id="18" w:name="OLE_LINK68"/>
            <w:r w:rsidRPr="00E65BEA">
              <w:rPr>
                <w:rFonts w:ascii="Cambria" w:hAnsi="Cambria" w:cs="Arial"/>
                <w:b/>
              </w:rPr>
              <w:t xml:space="preserve">simulación numérica del Yacimiento  </w:t>
            </w:r>
            <w:bookmarkStart w:id="19" w:name="OLE_LINK26"/>
            <w:bookmarkStart w:id="20" w:name="OLE_LINK27"/>
            <w:bookmarkStart w:id="21" w:name="OLE_LINK28"/>
            <w:r w:rsidRPr="00E65BEA">
              <w:rPr>
                <w:rFonts w:ascii="Cambria" w:hAnsi="Cambria" w:cs="Arial"/>
                <w:b/>
              </w:rPr>
              <w:t>B3 TJ288</w:t>
            </w:r>
            <w:bookmarkEnd w:id="17"/>
            <w:bookmarkEnd w:id="19"/>
            <w:bookmarkEnd w:id="20"/>
            <w:bookmarkEnd w:id="21"/>
            <w:r w:rsidRPr="00E65BEA">
              <w:rPr>
                <w:rFonts w:ascii="Cambria" w:hAnsi="Cambria" w:cs="Arial"/>
                <w:b/>
              </w:rPr>
              <w:t xml:space="preserve"> del Campo Costanero de Bolívar, perteneciente a </w:t>
            </w:r>
            <w:smartTag w:uri="urn:schemas-microsoft-com:office:smarttags" w:element="PersonName">
              <w:smartTagPr>
                <w:attr w:name="ProductID" w:val="la Unidad"/>
              </w:smartTagPr>
              <w:r w:rsidRPr="00E65BEA">
                <w:rPr>
                  <w:rFonts w:ascii="Cambria" w:hAnsi="Cambria" w:cs="Arial"/>
                  <w:b/>
                </w:rPr>
                <w:t>la Unidad</w:t>
              </w:r>
            </w:smartTag>
            <w:r w:rsidRPr="00E65BEA">
              <w:rPr>
                <w:rFonts w:ascii="Cambria" w:hAnsi="Cambria" w:cs="Arial"/>
                <w:b/>
              </w:rPr>
              <w:t xml:space="preserve"> de Producción Rosa Mediano</w:t>
            </w:r>
            <w:bookmarkEnd w:id="18"/>
            <w:r w:rsidRPr="00E65BEA">
              <w:rPr>
                <w:rFonts w:ascii="Cambria" w:hAnsi="Cambria" w:cs="Arial"/>
                <w:b/>
              </w:rPr>
              <w:t>.</w:t>
            </w:r>
          </w:p>
          <w:p w:rsidR="00E65BEA" w:rsidRPr="00E65BEA" w:rsidRDefault="00E65BEA" w:rsidP="00E65BEA">
            <w:pPr>
              <w:pStyle w:val="Prrafodelista"/>
              <w:spacing w:line="23" w:lineRule="atLeast"/>
              <w:rPr>
                <w:rFonts w:ascii="Cambria" w:hAnsi="Cambria" w:cs="Arial"/>
                <w:b/>
              </w:rPr>
            </w:pPr>
          </w:p>
          <w:p w:rsidR="00E65BEA" w:rsidRDefault="00E65BEA" w:rsidP="00E65BEA">
            <w:pPr>
              <w:pStyle w:val="Prrafodelista"/>
              <w:spacing w:line="23" w:lineRule="atLeast"/>
              <w:ind w:left="0"/>
              <w:rPr>
                <w:rFonts w:ascii="Cambria" w:hAnsi="Cambria" w:cs="Arial"/>
                <w:b/>
              </w:rPr>
            </w:pPr>
            <w:r w:rsidRPr="00E65BEA">
              <w:rPr>
                <w:rFonts w:ascii="Cambria" w:hAnsi="Cambria" w:cs="Arial"/>
                <w:b/>
              </w:rPr>
              <w:t>Tareas realizadas:</w:t>
            </w:r>
          </w:p>
          <w:p w:rsidR="00730B93" w:rsidRPr="00E65BEA" w:rsidRDefault="00730B93" w:rsidP="00E65BEA">
            <w:pPr>
              <w:pStyle w:val="Prrafodelista"/>
              <w:spacing w:line="23" w:lineRule="atLeast"/>
              <w:ind w:left="0"/>
              <w:rPr>
                <w:rFonts w:ascii="Cambria" w:hAnsi="Cambria" w:cs="Arial"/>
                <w:b/>
              </w:rPr>
            </w:pPr>
          </w:p>
          <w:p w:rsidR="00E65BEA" w:rsidRPr="00E65BEA" w:rsidRDefault="00E65BEA" w:rsidP="00E65BEA">
            <w:pPr>
              <w:pStyle w:val="Prrafodelista"/>
              <w:spacing w:line="23" w:lineRule="atLeast"/>
              <w:ind w:left="0"/>
              <w:rPr>
                <w:rFonts w:ascii="Cambria" w:hAnsi="Cambria" w:cs="Arial"/>
              </w:rPr>
            </w:pPr>
            <w:r w:rsidRPr="00E65BEA">
              <w:rPr>
                <w:rFonts w:ascii="Cambria" w:hAnsi="Cambria" w:cs="Arial"/>
              </w:rPr>
              <w:t xml:space="preserve"> </w:t>
            </w:r>
            <w:r w:rsidRPr="00E65BEA">
              <w:rPr>
                <w:rFonts w:ascii="Cambria" w:hAnsi="Cambria" w:cs="Arial"/>
                <w:b/>
              </w:rPr>
              <w:t>Caracteriza</w:t>
            </w:r>
            <w:r w:rsidR="00730B93">
              <w:rPr>
                <w:rFonts w:ascii="Cambria" w:hAnsi="Cambria" w:cs="Arial"/>
                <w:b/>
              </w:rPr>
              <w:t xml:space="preserve">ción de </w:t>
            </w:r>
            <w:r w:rsidRPr="00E65BEA">
              <w:rPr>
                <w:rFonts w:ascii="Cambria" w:hAnsi="Cambria" w:cs="Arial"/>
                <w:b/>
              </w:rPr>
              <w:t xml:space="preserve"> las propiedades petrofísicas de Yacimientos (Herramienta: </w:t>
            </w:r>
            <w:proofErr w:type="spellStart"/>
            <w:r w:rsidRPr="00E65BEA">
              <w:rPr>
                <w:rFonts w:ascii="Cambria" w:hAnsi="Cambria" w:cs="Arial"/>
                <w:b/>
              </w:rPr>
              <w:t>Geographix</w:t>
            </w:r>
            <w:proofErr w:type="spellEnd"/>
            <w:r w:rsidRPr="00E65BEA">
              <w:rPr>
                <w:rFonts w:ascii="Cambria" w:hAnsi="Cambria" w:cs="Arial"/>
                <w:b/>
              </w:rPr>
              <w:t xml:space="preserve"> Discovery, en el módulo de evaluación petrofísica </w:t>
            </w:r>
            <w:proofErr w:type="spellStart"/>
            <w:r w:rsidRPr="00E65BEA">
              <w:rPr>
                <w:rFonts w:ascii="Cambria" w:hAnsi="Cambria" w:cs="Arial"/>
                <w:b/>
              </w:rPr>
              <w:t>Prizm</w:t>
            </w:r>
            <w:proofErr w:type="spellEnd"/>
            <w:r w:rsidRPr="00E65BEA">
              <w:rPr>
                <w:rFonts w:ascii="Cambria" w:hAnsi="Cambria" w:cs="Arial"/>
                <w:b/>
              </w:rPr>
              <w:t>).</w:t>
            </w:r>
          </w:p>
          <w:p w:rsidR="00730B93" w:rsidRDefault="00730B93" w:rsidP="00E65BEA">
            <w:pPr>
              <w:pStyle w:val="Prrafodelista"/>
              <w:spacing w:line="23" w:lineRule="atLeast"/>
              <w:ind w:left="0"/>
              <w:rPr>
                <w:rFonts w:ascii="Cambria" w:hAnsi="Cambria" w:cs="Arial"/>
                <w:b/>
              </w:rPr>
            </w:pPr>
          </w:p>
          <w:p w:rsidR="00E65BEA" w:rsidRPr="00E65BEA" w:rsidRDefault="00730B93" w:rsidP="00E65BEA">
            <w:pPr>
              <w:pStyle w:val="Prrafodelista"/>
              <w:spacing w:line="23" w:lineRule="atLeast"/>
              <w:ind w:left="0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Integración de las</w:t>
            </w:r>
            <w:r w:rsidR="00E65BEA" w:rsidRPr="00E65BEA">
              <w:rPr>
                <w:rFonts w:ascii="Cambria" w:hAnsi="Cambria" w:cs="Arial"/>
                <w:b/>
              </w:rPr>
              <w:t xml:space="preserve"> propiedades petrofísicas a un modelo geológico en 3D (Herramienta Petrel-Modulo </w:t>
            </w:r>
            <w:proofErr w:type="spellStart"/>
            <w:r w:rsidR="00E65BEA" w:rsidRPr="00E65BEA">
              <w:rPr>
                <w:rFonts w:ascii="Cambria" w:hAnsi="Cambria" w:cs="Arial"/>
                <w:b/>
              </w:rPr>
              <w:t>Processes</w:t>
            </w:r>
            <w:proofErr w:type="spellEnd"/>
            <w:r w:rsidR="00E65BEA" w:rsidRPr="00E65BEA">
              <w:rPr>
                <w:rFonts w:ascii="Cambria" w:hAnsi="Cambria" w:cs="Arial"/>
                <w:b/>
              </w:rPr>
              <w:t>).</w:t>
            </w:r>
          </w:p>
          <w:p w:rsidR="00E65BEA" w:rsidRPr="00E65BEA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</w:rPr>
            </w:pPr>
            <w:r w:rsidRPr="00E65BEA">
              <w:rPr>
                <w:rFonts w:ascii="Cambria" w:hAnsi="Cambria" w:cs="Arial"/>
              </w:rPr>
              <w:t xml:space="preserve">Edición </w:t>
            </w:r>
            <w:r w:rsidR="00730B93">
              <w:rPr>
                <w:rFonts w:ascii="Cambria" w:hAnsi="Cambria" w:cs="Arial"/>
              </w:rPr>
              <w:t xml:space="preserve">y control de calidad </w:t>
            </w:r>
            <w:r w:rsidRPr="00E65BEA">
              <w:rPr>
                <w:rFonts w:ascii="Cambria" w:hAnsi="Cambria" w:cs="Arial"/>
              </w:rPr>
              <w:t>de la malla del modelo estático.</w:t>
            </w:r>
          </w:p>
          <w:p w:rsidR="00E65BEA" w:rsidRPr="00E65BEA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</w:rPr>
            </w:pPr>
            <w:r w:rsidRPr="00E65BEA">
              <w:rPr>
                <w:rFonts w:ascii="Cambria" w:hAnsi="Cambria" w:cs="Arial"/>
              </w:rPr>
              <w:t>Modelamiento de propiedades petrofísicas.</w:t>
            </w:r>
          </w:p>
          <w:p w:rsidR="00E65BEA" w:rsidRPr="00E65BEA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</w:rPr>
            </w:pPr>
            <w:r w:rsidRPr="00E65BEA">
              <w:rPr>
                <w:rFonts w:ascii="Cambria" w:hAnsi="Cambria" w:cs="Arial"/>
              </w:rPr>
              <w:t>Cálculo de POES estático</w:t>
            </w:r>
          </w:p>
          <w:p w:rsidR="00E65BEA" w:rsidRPr="00E65BEA" w:rsidRDefault="00730B93" w:rsidP="00E65BEA">
            <w:pPr>
              <w:pStyle w:val="Prrafodelista"/>
              <w:spacing w:line="23" w:lineRule="atLeast"/>
              <w:ind w:left="0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Determinación de</w:t>
            </w:r>
            <w:r w:rsidR="00E65BEA" w:rsidRPr="00E65BEA">
              <w:rPr>
                <w:rFonts w:ascii="Cambria" w:hAnsi="Cambria" w:cs="Arial"/>
                <w:b/>
              </w:rPr>
              <w:t xml:space="preserve">  las propiedades dinámicas de la roca.</w:t>
            </w:r>
          </w:p>
          <w:p w:rsidR="00E65BEA" w:rsidRPr="00E65BEA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</w:rPr>
            </w:pPr>
            <w:bookmarkStart w:id="22" w:name="OLE_LINK13"/>
            <w:r w:rsidRPr="00E65BEA">
              <w:rPr>
                <w:rFonts w:ascii="Cambria" w:hAnsi="Cambria" w:cs="Arial"/>
              </w:rPr>
              <w:t xml:space="preserve">Normalización de las curvas de permeabilidad relativa - Método </w:t>
            </w:r>
            <w:proofErr w:type="spellStart"/>
            <w:r w:rsidRPr="00E65BEA">
              <w:rPr>
                <w:rFonts w:ascii="Cambria" w:hAnsi="Cambria" w:cs="Arial"/>
              </w:rPr>
              <w:t>Corey</w:t>
            </w:r>
            <w:proofErr w:type="spellEnd"/>
            <w:r w:rsidRPr="00E65BEA">
              <w:rPr>
                <w:rFonts w:ascii="Cambria" w:hAnsi="Cambria" w:cs="Arial"/>
              </w:rPr>
              <w:t>.</w:t>
            </w:r>
          </w:p>
          <w:p w:rsidR="00E65BEA" w:rsidRPr="00E65BEA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</w:rPr>
            </w:pPr>
            <w:r w:rsidRPr="00E65BEA">
              <w:rPr>
                <w:rFonts w:ascii="Cambria" w:hAnsi="Cambria" w:cs="Arial"/>
              </w:rPr>
              <w:t>Normalización de las curvas de presión capilar - función J-</w:t>
            </w:r>
            <w:proofErr w:type="spellStart"/>
            <w:r w:rsidRPr="00E65BEA">
              <w:rPr>
                <w:rFonts w:ascii="Cambria" w:hAnsi="Cambria" w:cs="Arial"/>
              </w:rPr>
              <w:t>Leverett</w:t>
            </w:r>
            <w:proofErr w:type="spellEnd"/>
            <w:r w:rsidRPr="00E65BEA">
              <w:rPr>
                <w:rFonts w:ascii="Cambria" w:hAnsi="Cambria" w:cs="Arial"/>
              </w:rPr>
              <w:t>.</w:t>
            </w:r>
          </w:p>
          <w:p w:rsidR="00E65BEA" w:rsidRPr="00E65BEA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</w:rPr>
            </w:pPr>
            <w:r w:rsidRPr="00E65BEA">
              <w:rPr>
                <w:rFonts w:ascii="Cambria" w:hAnsi="Cambria" w:cs="Arial"/>
              </w:rPr>
              <w:t>Cálculo de POES a través del método de balance de materiales.</w:t>
            </w:r>
          </w:p>
          <w:p w:rsidR="00E65BEA" w:rsidRPr="00E65BEA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</w:rPr>
            </w:pPr>
            <w:r w:rsidRPr="00E65BEA">
              <w:rPr>
                <w:rFonts w:ascii="Cambria" w:hAnsi="Cambria" w:cs="Arial"/>
              </w:rPr>
              <w:t>Determinación del comportamiento de presión del yacimiento</w:t>
            </w:r>
            <w:bookmarkEnd w:id="22"/>
            <w:r w:rsidRPr="00E65BEA">
              <w:rPr>
                <w:rFonts w:ascii="Cambria" w:hAnsi="Cambria" w:cs="Arial"/>
              </w:rPr>
              <w:t>.</w:t>
            </w:r>
          </w:p>
          <w:p w:rsidR="00E65BEA" w:rsidRPr="00E65BEA" w:rsidRDefault="00E65BEA" w:rsidP="00E65BEA">
            <w:pPr>
              <w:pStyle w:val="Prrafodelista"/>
              <w:spacing w:line="23" w:lineRule="atLeast"/>
              <w:ind w:left="0"/>
              <w:rPr>
                <w:rFonts w:ascii="Cambria" w:hAnsi="Cambria" w:cs="Arial"/>
                <w:b/>
              </w:rPr>
            </w:pPr>
            <w:r w:rsidRPr="00E65BEA">
              <w:rPr>
                <w:rFonts w:ascii="Cambria" w:hAnsi="Cambria" w:cs="Arial"/>
                <w:b/>
              </w:rPr>
              <w:t>Simulación de yacimientos. (Simulador  IMEX de CMG).</w:t>
            </w:r>
          </w:p>
          <w:p w:rsidR="00E65BEA" w:rsidRPr="00E65BEA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</w:rPr>
            </w:pPr>
            <w:bookmarkStart w:id="23" w:name="OLE_LINK14"/>
            <w:r w:rsidRPr="00E65BEA">
              <w:rPr>
                <w:rFonts w:ascii="Cambria" w:hAnsi="Cambria" w:cs="Arial"/>
              </w:rPr>
              <w:t>Integración de las propiedades en el modelo de simulación.</w:t>
            </w:r>
          </w:p>
          <w:p w:rsidR="00E65BEA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</w:rPr>
            </w:pPr>
            <w:r w:rsidRPr="00E65BEA">
              <w:rPr>
                <w:rFonts w:ascii="Cambria" w:hAnsi="Cambria" w:cs="Arial"/>
              </w:rPr>
              <w:t>Cotejo histórico de producción del yacimiento.</w:t>
            </w:r>
          </w:p>
          <w:p w:rsidR="00E65BEA" w:rsidRPr="00E65BEA" w:rsidRDefault="00E65BEA" w:rsidP="00E65BEA">
            <w:pPr>
              <w:pStyle w:val="Prrafodelista"/>
              <w:spacing w:line="23" w:lineRule="atLeast"/>
              <w:rPr>
                <w:rFonts w:ascii="Cambria" w:hAnsi="Cambria" w:cs="Arial"/>
              </w:rPr>
            </w:pPr>
          </w:p>
          <w:p w:rsidR="00E65BEA" w:rsidRPr="00E65BEA" w:rsidRDefault="00E65BEA" w:rsidP="00E65BEA">
            <w:pPr>
              <w:pStyle w:val="Prrafodelista"/>
              <w:spacing w:line="23" w:lineRule="atLeast"/>
              <w:ind w:left="0"/>
              <w:rPr>
                <w:rFonts w:ascii="Cambria" w:hAnsi="Cambria" w:cs="Arial"/>
              </w:rPr>
            </w:pPr>
            <w:bookmarkStart w:id="24" w:name="OLE_LINK21"/>
            <w:bookmarkStart w:id="25" w:name="OLE_LINK22"/>
            <w:bookmarkStart w:id="26" w:name="OLE_LINK23"/>
            <w:bookmarkEnd w:id="23"/>
            <w:r w:rsidRPr="00E65BEA">
              <w:rPr>
                <w:rFonts w:ascii="Cambria" w:hAnsi="Cambria" w:cs="Arial"/>
                <w:b/>
              </w:rPr>
              <w:t>Realizar historias de producción</w:t>
            </w:r>
            <w:r w:rsidRPr="00E65BEA">
              <w:rPr>
                <w:rFonts w:ascii="Cambria" w:hAnsi="Cambria" w:cs="Arial"/>
              </w:rPr>
              <w:t xml:space="preserve"> </w:t>
            </w:r>
            <w:bookmarkEnd w:id="24"/>
            <w:bookmarkEnd w:id="25"/>
            <w:bookmarkEnd w:id="26"/>
            <w:r w:rsidRPr="00E65BEA">
              <w:rPr>
                <w:rFonts w:ascii="Cambria" w:hAnsi="Cambria" w:cs="Arial"/>
              </w:rPr>
              <w:t xml:space="preserve">(Recopilación de información en Centinela, </w:t>
            </w:r>
            <w:proofErr w:type="spellStart"/>
            <w:r w:rsidRPr="00E65BEA">
              <w:rPr>
                <w:rFonts w:ascii="Cambria" w:hAnsi="Cambria" w:cs="Arial"/>
              </w:rPr>
              <w:t>Documentum</w:t>
            </w:r>
            <w:proofErr w:type="spellEnd"/>
            <w:r w:rsidRPr="00E65BEA">
              <w:rPr>
                <w:rFonts w:ascii="Cambria" w:hAnsi="Cambria" w:cs="Arial"/>
              </w:rPr>
              <w:t xml:space="preserve">, AICO, SISUB, </w:t>
            </w:r>
            <w:proofErr w:type="spellStart"/>
            <w:r w:rsidRPr="00E65BEA">
              <w:rPr>
                <w:rFonts w:ascii="Cambria" w:hAnsi="Cambria" w:cs="Arial"/>
              </w:rPr>
              <w:t>Copyr</w:t>
            </w:r>
            <w:proofErr w:type="spellEnd"/>
            <w:r w:rsidRPr="00E65BEA">
              <w:rPr>
                <w:rFonts w:ascii="Cambria" w:hAnsi="Cambria" w:cs="Arial"/>
              </w:rPr>
              <w:t xml:space="preserve"> y OFM).</w:t>
            </w:r>
          </w:p>
          <w:p w:rsidR="00E65BEA" w:rsidRPr="00E65BEA" w:rsidRDefault="00E65BEA" w:rsidP="00E65BEA">
            <w:pPr>
              <w:pStyle w:val="Prrafodelista"/>
              <w:spacing w:line="23" w:lineRule="atLeast"/>
              <w:ind w:left="0"/>
              <w:rPr>
                <w:rFonts w:ascii="Cambria" w:hAnsi="Cambria" w:cs="Arial"/>
              </w:rPr>
            </w:pPr>
          </w:p>
          <w:p w:rsidR="00E65BEA" w:rsidRPr="00E65BEA" w:rsidRDefault="00E65BEA" w:rsidP="00E65BEA">
            <w:pPr>
              <w:pStyle w:val="Sansinterligne1"/>
              <w:tabs>
                <w:tab w:val="left" w:pos="2040"/>
              </w:tabs>
              <w:rPr>
                <w:rFonts w:ascii="Cambria" w:hAnsi="Cambria" w:cs="Arial"/>
                <w:b/>
                <w:sz w:val="26"/>
                <w:szCs w:val="26"/>
                <w:lang w:val="es-VE"/>
              </w:rPr>
            </w:pPr>
            <w:bookmarkStart w:id="27" w:name="OLE_LINK40"/>
            <w:bookmarkStart w:id="28" w:name="OLE_LINK41"/>
            <w:bookmarkStart w:id="29" w:name="OLE_LINK42"/>
            <w:r w:rsidRPr="00E65BEA">
              <w:rPr>
                <w:rFonts w:ascii="Cambria" w:hAnsi="Cambria" w:cs="Arial"/>
                <w:b/>
                <w:sz w:val="26"/>
                <w:szCs w:val="26"/>
                <w:lang w:val="es-VE"/>
              </w:rPr>
              <w:t xml:space="preserve">2006-2007   </w:t>
            </w:r>
            <w:bookmarkStart w:id="30" w:name="OLE_LINK47"/>
            <w:bookmarkStart w:id="31" w:name="OLE_LINK48"/>
            <w:bookmarkEnd w:id="27"/>
            <w:bookmarkEnd w:id="28"/>
            <w:bookmarkEnd w:id="29"/>
            <w:r w:rsidRPr="00E65BEA">
              <w:rPr>
                <w:rFonts w:ascii="Cambria" w:hAnsi="Cambria" w:cs="Arial"/>
                <w:b/>
                <w:sz w:val="26"/>
                <w:szCs w:val="26"/>
                <w:lang w:val="es-VE"/>
              </w:rPr>
              <w:t>Ramírez &amp;Sandoval ingeniería de proyectos</w:t>
            </w:r>
            <w:bookmarkEnd w:id="30"/>
            <w:bookmarkEnd w:id="31"/>
          </w:p>
          <w:p w:rsidR="00E65BEA" w:rsidRPr="00E65BEA" w:rsidRDefault="00E65BEA" w:rsidP="00E65BEA">
            <w:pPr>
              <w:pStyle w:val="Sansinterligne1"/>
              <w:tabs>
                <w:tab w:val="left" w:pos="2040"/>
              </w:tabs>
              <w:rPr>
                <w:rFonts w:ascii="Cambria" w:hAnsi="Cambria" w:cs="Arial"/>
                <w:b/>
                <w:sz w:val="26"/>
                <w:szCs w:val="26"/>
                <w:lang w:val="es-VE"/>
              </w:rPr>
            </w:pPr>
            <w:r w:rsidRPr="00E65BEA">
              <w:rPr>
                <w:rFonts w:ascii="Cambria" w:hAnsi="Cambria" w:cs="Arial"/>
                <w:b/>
                <w:sz w:val="26"/>
                <w:szCs w:val="26"/>
                <w:lang w:val="es-VE"/>
              </w:rPr>
              <w:t>Proyectista</w:t>
            </w:r>
          </w:p>
          <w:p w:rsidR="00E65BEA" w:rsidRPr="00E65BEA" w:rsidRDefault="00E65BEA" w:rsidP="00E65BEA">
            <w:pPr>
              <w:rPr>
                <w:rFonts w:ascii="Cambria" w:hAnsi="Cambria" w:cs="Arial"/>
              </w:rPr>
            </w:pPr>
          </w:p>
          <w:p w:rsidR="00E65BEA" w:rsidRPr="00E65BEA" w:rsidRDefault="00E65BEA" w:rsidP="00E65BEA">
            <w:pPr>
              <w:pStyle w:val="Prrafodelista"/>
              <w:spacing w:line="23" w:lineRule="atLeast"/>
              <w:ind w:left="0"/>
              <w:rPr>
                <w:rFonts w:ascii="Cambria" w:hAnsi="Cambria" w:cs="Arial"/>
              </w:rPr>
            </w:pPr>
            <w:r w:rsidRPr="00E65BEA">
              <w:rPr>
                <w:rFonts w:ascii="Cambria" w:hAnsi="Cambria" w:cs="Arial"/>
              </w:rPr>
              <w:t xml:space="preserve">            </w:t>
            </w:r>
            <w:r w:rsidRPr="00E65BEA">
              <w:rPr>
                <w:rFonts w:ascii="Cambria" w:hAnsi="Cambria" w:cs="Arial"/>
                <w:b/>
              </w:rPr>
              <w:t>Tareas realizadas:</w:t>
            </w:r>
            <w:r w:rsidRPr="00E65BEA">
              <w:rPr>
                <w:rFonts w:ascii="Cambria" w:hAnsi="Cambria" w:cs="Arial"/>
              </w:rPr>
              <w:t xml:space="preserve"> </w:t>
            </w:r>
          </w:p>
          <w:p w:rsidR="00423DF9" w:rsidRDefault="00E65BEA" w:rsidP="00E65BEA">
            <w:pPr>
              <w:rPr>
                <w:rFonts w:ascii="Cambria" w:hAnsi="Cambria" w:cs="Arial"/>
                <w:b/>
                <w:sz w:val="28"/>
                <w:szCs w:val="28"/>
              </w:rPr>
            </w:pPr>
            <w:bookmarkStart w:id="32" w:name="OLE_LINK45"/>
            <w:bookmarkStart w:id="33" w:name="OLE_LINK46"/>
            <w:r w:rsidRPr="00E65BEA">
              <w:rPr>
                <w:rFonts w:ascii="Cambria" w:hAnsi="Cambria" w:cs="Arial"/>
              </w:rPr>
              <w:t xml:space="preserve">Dibujante en </w:t>
            </w:r>
            <w:bookmarkStart w:id="34" w:name="OLE_LINK18"/>
            <w:bookmarkStart w:id="35" w:name="OLE_LINK19"/>
            <w:r w:rsidRPr="00E65BEA">
              <w:rPr>
                <w:rFonts w:ascii="Cambria" w:hAnsi="Cambria" w:cs="Arial"/>
              </w:rPr>
              <w:t xml:space="preserve">Auto CAD </w:t>
            </w:r>
            <w:bookmarkEnd w:id="32"/>
            <w:bookmarkEnd w:id="33"/>
            <w:r w:rsidRPr="00E65BEA">
              <w:rPr>
                <w:rFonts w:ascii="Cambria" w:hAnsi="Cambria" w:cs="Arial"/>
              </w:rPr>
              <w:t>de planos de estructurales  y distribuciones sanitarias</w:t>
            </w:r>
            <w:bookmarkEnd w:id="34"/>
            <w:bookmarkEnd w:id="35"/>
            <w:r w:rsidRPr="00E65BEA">
              <w:rPr>
                <w:rFonts w:ascii="Cambria" w:hAnsi="Cambria" w:cs="Arial"/>
              </w:rPr>
              <w:t>.</w:t>
            </w:r>
            <w:r w:rsidRPr="00E65BEA">
              <w:rPr>
                <w:rFonts w:ascii="Cambria" w:hAnsi="Cambria" w:cs="Arial"/>
                <w:b/>
                <w:sz w:val="28"/>
                <w:szCs w:val="28"/>
              </w:rPr>
              <w:t xml:space="preserve"> </w:t>
            </w:r>
          </w:p>
          <w:p w:rsidR="00E65BEA" w:rsidRPr="00E65BEA" w:rsidRDefault="00E65BEA" w:rsidP="00E65BEA">
            <w:pPr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E65BEA" w:rsidRPr="00E65BEA" w:rsidTr="00730B93">
        <w:trPr>
          <w:trHeight w:val="5608"/>
        </w:trPr>
        <w:tc>
          <w:tcPr>
            <w:tcW w:w="10774" w:type="dxa"/>
            <w:gridSpan w:val="5"/>
            <w:shd w:val="clear" w:color="auto" w:fill="auto"/>
          </w:tcPr>
          <w:p w:rsidR="00730B93" w:rsidRDefault="00730B93" w:rsidP="00730B93">
            <w:pPr>
              <w:pStyle w:val="Prrafodelista"/>
              <w:spacing w:line="23" w:lineRule="atLeast"/>
              <w:rPr>
                <w:rFonts w:ascii="Cambria" w:hAnsi="Cambria" w:cs="Arial"/>
                <w:b/>
              </w:rPr>
            </w:pPr>
          </w:p>
          <w:p w:rsidR="00730B93" w:rsidRPr="00730B93" w:rsidRDefault="00730B93" w:rsidP="00730B93">
            <w:pPr>
              <w:pStyle w:val="Default"/>
              <w:rPr>
                <w:rFonts w:asciiTheme="majorHAnsi" w:hAnsiTheme="majorHAnsi" w:cs="Arial"/>
                <w:b/>
                <w:color w:val="632423" w:themeColor="accent2" w:themeShade="80"/>
              </w:rPr>
            </w:pPr>
            <w:r w:rsidRPr="00730B93">
              <w:rPr>
                <w:rFonts w:asciiTheme="majorHAnsi" w:hAnsiTheme="majorHAnsi" w:cs="Arial"/>
                <w:b/>
                <w:color w:val="632423" w:themeColor="accent2" w:themeShade="80"/>
              </w:rPr>
              <w:t xml:space="preserve">CURSOS </w:t>
            </w:r>
          </w:p>
          <w:p w:rsidR="00E65BEA" w:rsidRPr="00D13CD2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  <w:b/>
              </w:rPr>
            </w:pPr>
            <w:r w:rsidRPr="00D13CD2">
              <w:rPr>
                <w:rFonts w:ascii="Cambria" w:hAnsi="Cambria" w:cs="Arial"/>
                <w:b/>
              </w:rPr>
              <w:t>Taller</w:t>
            </w:r>
            <w:r>
              <w:rPr>
                <w:rFonts w:ascii="Cambria" w:hAnsi="Cambria" w:cs="Arial"/>
                <w:b/>
              </w:rPr>
              <w:t xml:space="preserve"> de Certificación de Perfiles (Herramienta </w:t>
            </w:r>
            <w:proofErr w:type="spellStart"/>
            <w:r>
              <w:rPr>
                <w:rFonts w:ascii="Cambria" w:hAnsi="Cambria" w:cs="Arial"/>
                <w:b/>
              </w:rPr>
              <w:t>Neuralog</w:t>
            </w:r>
            <w:proofErr w:type="spellEnd"/>
            <w:r>
              <w:rPr>
                <w:rFonts w:ascii="Cambria" w:hAnsi="Cambria" w:cs="Arial"/>
                <w:b/>
              </w:rPr>
              <w:t>)</w:t>
            </w:r>
            <w:r w:rsidRPr="00D13CD2">
              <w:rPr>
                <w:rFonts w:ascii="Cambria" w:hAnsi="Cambria" w:cs="Arial"/>
                <w:b/>
              </w:rPr>
              <w:t>.</w:t>
            </w:r>
          </w:p>
          <w:p w:rsidR="00E65BEA" w:rsidRPr="00D13CD2" w:rsidRDefault="00E65BEA" w:rsidP="00E65BEA">
            <w:pPr>
              <w:pStyle w:val="Prrafodelista"/>
              <w:spacing w:line="23" w:lineRule="atLeast"/>
              <w:rPr>
                <w:rFonts w:ascii="Cambria" w:hAnsi="Cambria" w:cs="Arial"/>
                <w:b/>
              </w:rPr>
            </w:pPr>
            <w:r w:rsidRPr="00D13CD2">
              <w:rPr>
                <w:rStyle w:val="apple-converted-space"/>
                <w:rFonts w:ascii="Cambria" w:hAnsi="Cambria" w:cs="Arial"/>
                <w:color w:val="222222"/>
                <w:shd w:val="clear" w:color="auto" w:fill="FFFFFF"/>
                <w:lang w:val="es-ES_tradnl"/>
              </w:rPr>
              <w:t> </w:t>
            </w:r>
            <w:r w:rsidRPr="00D13CD2">
              <w:rPr>
                <w:rFonts w:ascii="Cambria" w:hAnsi="Cambria" w:cs="Arial"/>
              </w:rPr>
              <w:t xml:space="preserve">Fundación </w:t>
            </w:r>
            <w:proofErr w:type="spellStart"/>
            <w:r w:rsidRPr="00D13CD2">
              <w:rPr>
                <w:rFonts w:ascii="Cambria" w:hAnsi="Cambria" w:cs="Arial"/>
              </w:rPr>
              <w:t>Petrociencia</w:t>
            </w:r>
            <w:proofErr w:type="spellEnd"/>
            <w:r w:rsidRPr="00D13CD2">
              <w:rPr>
                <w:rFonts w:ascii="Cambria" w:hAnsi="Cambria" w:cs="Arial"/>
              </w:rPr>
              <w:t xml:space="preserve">. Fecha/Duración: </w:t>
            </w:r>
            <w:r>
              <w:rPr>
                <w:rFonts w:ascii="Cambria" w:hAnsi="Cambria" w:cs="Arial"/>
              </w:rPr>
              <w:t>Octubre</w:t>
            </w:r>
            <w:r w:rsidRPr="00D13CD2">
              <w:rPr>
                <w:rFonts w:ascii="Cambria" w:hAnsi="Cambria" w:cs="Arial"/>
              </w:rPr>
              <w:t xml:space="preserve"> 2014/ 20 hrs.</w:t>
            </w:r>
          </w:p>
          <w:p w:rsidR="00E65BEA" w:rsidRPr="00D13CD2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  <w:b/>
              </w:rPr>
            </w:pPr>
            <w:bookmarkStart w:id="36" w:name="OLE_LINK54"/>
            <w:bookmarkStart w:id="37" w:name="OLE_LINK65"/>
            <w:r w:rsidRPr="00D13CD2">
              <w:rPr>
                <w:rFonts w:ascii="Cambria" w:hAnsi="Cambria" w:cs="Arial"/>
                <w:b/>
              </w:rPr>
              <w:t>Taller para la elaboración de historias, fichas y diagramas mecánicos de pozos.</w:t>
            </w:r>
          </w:p>
          <w:p w:rsidR="00E65BEA" w:rsidRPr="00D13CD2" w:rsidRDefault="00E65BEA" w:rsidP="00E65BEA">
            <w:pPr>
              <w:pStyle w:val="Prrafodelista"/>
              <w:spacing w:line="23" w:lineRule="atLeast"/>
              <w:rPr>
                <w:rFonts w:ascii="Cambria" w:hAnsi="Cambria" w:cs="Arial"/>
                <w:b/>
              </w:rPr>
            </w:pPr>
            <w:r w:rsidRPr="00D13CD2">
              <w:rPr>
                <w:rStyle w:val="apple-converted-space"/>
                <w:rFonts w:ascii="Cambria" w:hAnsi="Cambria" w:cs="Arial"/>
                <w:color w:val="222222"/>
                <w:shd w:val="clear" w:color="auto" w:fill="FFFFFF"/>
                <w:lang w:val="es-ES_tradnl"/>
              </w:rPr>
              <w:t> </w:t>
            </w:r>
            <w:r w:rsidRPr="00D13CD2">
              <w:rPr>
                <w:rFonts w:ascii="Cambria" w:hAnsi="Cambria" w:cs="Arial"/>
              </w:rPr>
              <w:t xml:space="preserve">Fundación </w:t>
            </w:r>
            <w:proofErr w:type="spellStart"/>
            <w:r w:rsidRPr="00D13CD2">
              <w:rPr>
                <w:rFonts w:ascii="Cambria" w:hAnsi="Cambria" w:cs="Arial"/>
              </w:rPr>
              <w:t>Petrociencia</w:t>
            </w:r>
            <w:proofErr w:type="spellEnd"/>
            <w:r w:rsidRPr="00D13CD2">
              <w:rPr>
                <w:rFonts w:ascii="Cambria" w:hAnsi="Cambria" w:cs="Arial"/>
              </w:rPr>
              <w:t>. Fecha/Duración: Junio 2014/ 20 hrs.</w:t>
            </w:r>
          </w:p>
          <w:p w:rsidR="00E65BEA" w:rsidRPr="00D13CD2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  <w:b/>
              </w:rPr>
            </w:pPr>
            <w:r w:rsidRPr="00D13CD2">
              <w:rPr>
                <w:rFonts w:ascii="Cambria" w:hAnsi="Cambria" w:cs="Arial"/>
                <w:b/>
              </w:rPr>
              <w:t>Curso de Datos de Petrofísica.</w:t>
            </w:r>
          </w:p>
          <w:p w:rsidR="00E65BEA" w:rsidRPr="00D13CD2" w:rsidRDefault="00E65BEA" w:rsidP="00E65BEA">
            <w:pPr>
              <w:pStyle w:val="Prrafodelista"/>
              <w:spacing w:line="23" w:lineRule="atLeast"/>
              <w:rPr>
                <w:rFonts w:ascii="Cambria" w:hAnsi="Cambria" w:cs="Arial"/>
                <w:b/>
              </w:rPr>
            </w:pPr>
            <w:r w:rsidRPr="00D13CD2">
              <w:rPr>
                <w:rFonts w:ascii="Cambria" w:hAnsi="Cambria" w:cs="Arial"/>
              </w:rPr>
              <w:t>PDVSA- Maracaibo. Fecha/Duración: Desde el 27 al 29 de Junio 2012.</w:t>
            </w:r>
          </w:p>
          <w:p w:rsidR="00E65BEA" w:rsidRPr="00D13CD2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  <w:b/>
              </w:rPr>
            </w:pPr>
            <w:r w:rsidRPr="00D13CD2">
              <w:rPr>
                <w:rFonts w:ascii="Cambria" w:hAnsi="Cambria" w:cs="Arial"/>
                <w:b/>
              </w:rPr>
              <w:t>Curso de OFM Básico.</w:t>
            </w:r>
          </w:p>
          <w:p w:rsidR="00E65BEA" w:rsidRPr="00D13CD2" w:rsidRDefault="00E65BEA" w:rsidP="00E65BEA">
            <w:pPr>
              <w:pStyle w:val="Prrafodelista"/>
              <w:spacing w:line="23" w:lineRule="atLeast"/>
              <w:rPr>
                <w:rFonts w:ascii="Cambria" w:hAnsi="Cambria" w:cs="Arial"/>
              </w:rPr>
            </w:pPr>
            <w:r w:rsidRPr="00D13CD2">
              <w:rPr>
                <w:rFonts w:ascii="Cambria" w:hAnsi="Cambria" w:cs="Arial"/>
              </w:rPr>
              <w:t>PDVSA- Maracaibo. Fecha: Desde el 20 al 22 de Junio 2012.</w:t>
            </w:r>
          </w:p>
          <w:p w:rsidR="00E65BEA" w:rsidRPr="00D13CD2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  <w:b/>
              </w:rPr>
            </w:pPr>
            <w:r w:rsidRPr="00D13CD2">
              <w:rPr>
                <w:rFonts w:ascii="Cambria" w:hAnsi="Cambria" w:cs="Arial"/>
                <w:b/>
              </w:rPr>
              <w:t>Taller de PIPESIM Básico.</w:t>
            </w:r>
          </w:p>
          <w:p w:rsidR="00E65BEA" w:rsidRPr="00D13CD2" w:rsidRDefault="00E65BEA" w:rsidP="00E65BEA">
            <w:pPr>
              <w:pStyle w:val="Prrafodelista"/>
              <w:spacing w:line="23" w:lineRule="atLeast"/>
              <w:rPr>
                <w:rFonts w:ascii="Cambria" w:hAnsi="Cambria" w:cs="Arial"/>
              </w:rPr>
            </w:pPr>
            <w:r w:rsidRPr="00D13CD2">
              <w:rPr>
                <w:rFonts w:ascii="Cambria" w:hAnsi="Cambria" w:cs="Arial"/>
              </w:rPr>
              <w:t>PDVSA- Maracaibo. Fecha: 18 y 19 de Junio 2012.</w:t>
            </w:r>
          </w:p>
          <w:p w:rsidR="00E65BEA" w:rsidRPr="00D13CD2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  <w:b/>
              </w:rPr>
            </w:pPr>
            <w:r w:rsidRPr="00D13CD2">
              <w:rPr>
                <w:rFonts w:ascii="Cambria" w:hAnsi="Cambria" w:cs="Arial"/>
                <w:b/>
              </w:rPr>
              <w:t>Curso de Seguridad e Higiene Ambiental.</w:t>
            </w:r>
          </w:p>
          <w:p w:rsidR="00E65BEA" w:rsidRPr="00D13CD2" w:rsidRDefault="00E65BEA" w:rsidP="00E65BEA">
            <w:pPr>
              <w:pStyle w:val="Prrafodelista"/>
              <w:spacing w:line="23" w:lineRule="atLeast"/>
              <w:ind w:left="284"/>
              <w:rPr>
                <w:rFonts w:ascii="Cambria" w:hAnsi="Cambria" w:cs="Arial"/>
              </w:rPr>
            </w:pPr>
            <w:r w:rsidRPr="00D13CD2">
              <w:rPr>
                <w:rFonts w:ascii="Cambria" w:hAnsi="Cambria" w:cs="Arial"/>
              </w:rPr>
              <w:t xml:space="preserve">     </w:t>
            </w:r>
            <w:r w:rsidR="00730B93">
              <w:rPr>
                <w:rFonts w:ascii="Cambria" w:hAnsi="Cambria" w:cs="Arial"/>
              </w:rPr>
              <w:t xml:space="preserve">  </w:t>
            </w:r>
            <w:r w:rsidRPr="00D13CD2">
              <w:rPr>
                <w:rFonts w:ascii="Cambria" w:hAnsi="Cambria" w:cs="Arial"/>
              </w:rPr>
              <w:t xml:space="preserve">  Instituto Tamanaco de Venezuela.  Agosto 2011/ 32 hrs. </w:t>
            </w:r>
          </w:p>
          <w:p w:rsidR="00E65BEA" w:rsidRPr="00D13CD2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  <w:b/>
              </w:rPr>
            </w:pPr>
            <w:r w:rsidRPr="00D13CD2">
              <w:rPr>
                <w:rFonts w:ascii="Cambria" w:hAnsi="Cambria" w:cs="Arial"/>
                <w:b/>
              </w:rPr>
              <w:t>Curso de Simulación de Yacimientos.</w:t>
            </w:r>
          </w:p>
          <w:p w:rsidR="00E65BEA" w:rsidRPr="00D13CD2" w:rsidRDefault="00E65BEA" w:rsidP="00E65BEA">
            <w:pPr>
              <w:rPr>
                <w:rFonts w:ascii="Cambria" w:hAnsi="Cambria" w:cs="Arial"/>
              </w:rPr>
            </w:pPr>
            <w:r w:rsidRPr="00D13CD2">
              <w:rPr>
                <w:rStyle w:val="apple-style-span"/>
                <w:rFonts w:ascii="Cambria" w:hAnsi="Cambria" w:cs="Arial"/>
                <w:color w:val="000000"/>
              </w:rPr>
              <w:t xml:space="preserve">      </w:t>
            </w:r>
            <w:r w:rsidRPr="00D13CD2">
              <w:rPr>
                <w:rFonts w:ascii="Cambria" w:hAnsi="Cambria" w:cs="Arial"/>
              </w:rPr>
              <w:t xml:space="preserve">   </w:t>
            </w:r>
            <w:r w:rsidR="00730B93">
              <w:rPr>
                <w:rFonts w:ascii="Cambria" w:hAnsi="Cambria" w:cs="Arial"/>
              </w:rPr>
              <w:t xml:space="preserve">    </w:t>
            </w:r>
            <w:r w:rsidRPr="00D13CD2">
              <w:rPr>
                <w:rFonts w:ascii="Cambria" w:hAnsi="Cambria" w:cs="Arial"/>
              </w:rPr>
              <w:t xml:space="preserve">  CIED–Venezuela. Ms C Jorge Romero, Fecha/Duración: Agosto 2011/ 40 hrs.</w:t>
            </w:r>
          </w:p>
          <w:p w:rsidR="00E65BEA" w:rsidRPr="00D13CD2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Fonts w:ascii="Cambria" w:hAnsi="Cambria" w:cs="Arial"/>
                <w:b/>
              </w:rPr>
            </w:pPr>
            <w:bookmarkStart w:id="38" w:name="OLE_LINK53"/>
            <w:r w:rsidRPr="00D13CD2">
              <w:rPr>
                <w:rFonts w:ascii="Cambria" w:hAnsi="Cambria" w:cs="Arial"/>
                <w:b/>
              </w:rPr>
              <w:t>Estudios de conversación de inglés.</w:t>
            </w:r>
          </w:p>
          <w:p w:rsidR="00E65BEA" w:rsidRPr="00D13CD2" w:rsidRDefault="00E65BEA" w:rsidP="00E65BEA">
            <w:pPr>
              <w:pStyle w:val="Prrafodelista"/>
              <w:spacing w:line="23" w:lineRule="atLeast"/>
              <w:rPr>
                <w:rStyle w:val="apple-style-span"/>
                <w:rFonts w:ascii="Cambria" w:hAnsi="Cambria" w:cs="Arial"/>
              </w:rPr>
            </w:pPr>
            <w:r w:rsidRPr="00D13CD2">
              <w:rPr>
                <w:rFonts w:ascii="Cambria" w:hAnsi="Cambria" w:cs="Arial"/>
              </w:rPr>
              <w:t>Instituto KOE de Venezuela. Duración: Agosto 2011-2013.</w:t>
            </w:r>
          </w:p>
          <w:bookmarkEnd w:id="38"/>
          <w:p w:rsidR="00E65BEA" w:rsidRPr="00D13CD2" w:rsidRDefault="00E65BEA" w:rsidP="00E65BEA">
            <w:pPr>
              <w:pStyle w:val="Prrafodelista"/>
              <w:numPr>
                <w:ilvl w:val="0"/>
                <w:numId w:val="3"/>
              </w:numPr>
              <w:spacing w:line="23" w:lineRule="atLeast"/>
              <w:rPr>
                <w:rStyle w:val="apple-style-span"/>
                <w:rFonts w:ascii="Cambria" w:hAnsi="Cambria" w:cs="Arial"/>
                <w:color w:val="000000"/>
              </w:rPr>
            </w:pPr>
            <w:r w:rsidRPr="00D13CD2">
              <w:rPr>
                <w:rFonts w:ascii="Cambria" w:hAnsi="Cambria" w:cs="Arial"/>
                <w:b/>
              </w:rPr>
              <w:t>Curso de inglés. (19 niveles /19).</w:t>
            </w:r>
          </w:p>
          <w:p w:rsidR="00E65BEA" w:rsidRPr="00D13CD2" w:rsidRDefault="00E65BEA" w:rsidP="00E65BEA">
            <w:pPr>
              <w:rPr>
                <w:rFonts w:ascii="Cambria" w:hAnsi="Cambria" w:cs="Arial"/>
              </w:rPr>
            </w:pPr>
            <w:r w:rsidRPr="00D13CD2">
              <w:rPr>
                <w:rFonts w:ascii="Cambria" w:hAnsi="Cambria" w:cs="Arial"/>
              </w:rPr>
              <w:t xml:space="preserve">          </w:t>
            </w:r>
            <w:r>
              <w:rPr>
                <w:rFonts w:ascii="Cambria" w:hAnsi="Cambria" w:cs="Arial"/>
              </w:rPr>
              <w:t xml:space="preserve">   </w:t>
            </w:r>
            <w:r w:rsidRPr="00D13CD2">
              <w:rPr>
                <w:rFonts w:ascii="Cambria" w:hAnsi="Cambria" w:cs="Arial"/>
              </w:rPr>
              <w:t xml:space="preserve">  Centro Venezolano</w:t>
            </w:r>
            <w:r w:rsidR="00730B93">
              <w:rPr>
                <w:rFonts w:ascii="Cambria" w:hAnsi="Cambria" w:cs="Arial"/>
              </w:rPr>
              <w:t xml:space="preserve"> </w:t>
            </w:r>
            <w:r w:rsidRPr="00D13CD2">
              <w:rPr>
                <w:rFonts w:ascii="Cambria" w:hAnsi="Cambria" w:cs="Arial"/>
              </w:rPr>
              <w:t>Americano del Zulia.  (CEVAZ).  Fecha: 2008-2009.</w:t>
            </w:r>
          </w:p>
          <w:bookmarkEnd w:id="36"/>
          <w:bookmarkEnd w:id="37"/>
          <w:p w:rsidR="00E65BEA" w:rsidRPr="00E65BEA" w:rsidRDefault="00E65BEA" w:rsidP="001969B5">
            <w:pPr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</w:pPr>
          </w:p>
        </w:tc>
      </w:tr>
      <w:tr w:rsidR="00E65BEA" w:rsidRPr="00E65BEA" w:rsidTr="001969B5">
        <w:trPr>
          <w:trHeight w:val="1601"/>
        </w:trPr>
        <w:tc>
          <w:tcPr>
            <w:tcW w:w="5387" w:type="dxa"/>
            <w:gridSpan w:val="2"/>
            <w:shd w:val="clear" w:color="auto" w:fill="auto"/>
          </w:tcPr>
          <w:p w:rsidR="00730B93" w:rsidRDefault="00C86BDD" w:rsidP="001969B5">
            <w:pPr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Theme="majorHAnsi" w:hAnsiTheme="majorHAnsi" w:cs="Arial"/>
                <w:noProof/>
                <w:lang w:eastAsia="es-VE"/>
              </w:rPr>
              <w:pict>
                <v:line id="4 Conector recto" o:spid="_x0000_s1027" style="position:absolute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6pt,.6pt" to="532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" strokecolor="#bc4542 [3045]" strokeweight="2.25pt"/>
              </w:pict>
            </w:r>
          </w:p>
          <w:p w:rsidR="00E65BEA" w:rsidRPr="00E65BEA" w:rsidRDefault="00E65BEA" w:rsidP="001969B5">
            <w:pPr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</w:pPr>
            <w:r w:rsidRPr="00E65BEA"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  <w:t>CAPACIDADES Y COMPETENCIAS PERSONALES</w:t>
            </w:r>
          </w:p>
          <w:p w:rsidR="00E65BEA" w:rsidRPr="00E65BEA" w:rsidRDefault="00E65BEA" w:rsidP="001969B5">
            <w:pPr>
              <w:numPr>
                <w:ilvl w:val="0"/>
                <w:numId w:val="4"/>
              </w:numPr>
              <w:shd w:val="clear" w:color="auto" w:fill="FFFFFF"/>
              <w:spacing w:line="23" w:lineRule="atLeast"/>
              <w:ind w:left="459" w:firstLine="0"/>
              <w:contextualSpacing/>
              <w:rPr>
                <w:rFonts w:ascii="Cambria" w:eastAsia="Times New Roman" w:hAnsi="Cambria" w:cs="Arial"/>
                <w:lang w:eastAsia="fr-FR"/>
              </w:rPr>
            </w:pPr>
            <w:bookmarkStart w:id="39" w:name="OLE_LINK76"/>
            <w:bookmarkStart w:id="40" w:name="OLE_LINK77"/>
            <w:r w:rsidRPr="00E65BEA">
              <w:rPr>
                <w:rFonts w:ascii="Cambria" w:eastAsia="Times New Roman" w:hAnsi="Cambria" w:cs="Arial"/>
                <w:lang w:eastAsia="fr-FR"/>
              </w:rPr>
              <w:t>Habilidad para recibir y seguir instrucciones.</w:t>
            </w:r>
          </w:p>
          <w:bookmarkEnd w:id="39"/>
          <w:bookmarkEnd w:id="40"/>
          <w:p w:rsidR="00E65BEA" w:rsidRPr="00E65BEA" w:rsidRDefault="00E65BEA" w:rsidP="001969B5">
            <w:pPr>
              <w:numPr>
                <w:ilvl w:val="0"/>
                <w:numId w:val="4"/>
              </w:numPr>
              <w:shd w:val="clear" w:color="auto" w:fill="FFFFFF"/>
              <w:spacing w:line="23" w:lineRule="atLeast"/>
              <w:ind w:left="459" w:firstLine="0"/>
              <w:contextualSpacing/>
              <w:rPr>
                <w:rFonts w:ascii="Cambria" w:eastAsia="Times New Roman" w:hAnsi="Cambria" w:cs="Arial"/>
                <w:lang w:eastAsia="fr-FR"/>
              </w:rPr>
            </w:pPr>
            <w:r w:rsidRPr="00E65BEA">
              <w:rPr>
                <w:rFonts w:ascii="Cambria" w:eastAsia="Times New Roman" w:hAnsi="Cambria" w:cs="Arial"/>
                <w:lang w:eastAsia="fr-FR"/>
              </w:rPr>
              <w:t>Trabajo en equipo.</w:t>
            </w:r>
            <w:r w:rsidRPr="00E65BEA">
              <w:rPr>
                <w:rFonts w:asciiTheme="majorHAnsi" w:hAnsiTheme="majorHAnsi" w:cs="Arial"/>
                <w:noProof/>
                <w:lang w:eastAsia="es-VE"/>
              </w:rPr>
              <w:t xml:space="preserve"> </w:t>
            </w:r>
          </w:p>
          <w:p w:rsidR="00E65BEA" w:rsidRPr="00E65BEA" w:rsidRDefault="00E65BEA" w:rsidP="001969B5">
            <w:pPr>
              <w:numPr>
                <w:ilvl w:val="0"/>
                <w:numId w:val="4"/>
              </w:numPr>
              <w:shd w:val="clear" w:color="auto" w:fill="FFFFFF"/>
              <w:spacing w:line="23" w:lineRule="atLeast"/>
              <w:ind w:left="459" w:firstLine="0"/>
              <w:contextualSpacing/>
              <w:rPr>
                <w:rFonts w:ascii="Cambria" w:eastAsia="Times New Roman" w:hAnsi="Cambria" w:cs="Arial"/>
                <w:lang w:eastAsia="fr-FR"/>
              </w:rPr>
            </w:pPr>
            <w:r w:rsidRPr="00E65BEA">
              <w:rPr>
                <w:rFonts w:ascii="Cambria" w:eastAsia="Times New Roman" w:hAnsi="Cambria" w:cs="Arial"/>
                <w:lang w:eastAsia="fr-FR"/>
              </w:rPr>
              <w:t>Actitud proactiva, optimista, amigable y cooperativa.</w:t>
            </w:r>
          </w:p>
          <w:p w:rsidR="00E65BEA" w:rsidRPr="00E65BEA" w:rsidRDefault="00E65BEA" w:rsidP="00B87002">
            <w:pPr>
              <w:numPr>
                <w:ilvl w:val="0"/>
                <w:numId w:val="4"/>
              </w:numPr>
              <w:shd w:val="clear" w:color="auto" w:fill="FFFFFF"/>
              <w:spacing w:line="23" w:lineRule="atLeast"/>
              <w:ind w:left="459" w:firstLine="0"/>
              <w:contextualSpacing/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</w:pPr>
            <w:bookmarkStart w:id="41" w:name="OLE_LINK51"/>
            <w:bookmarkStart w:id="42" w:name="OLE_LINK52"/>
            <w:r w:rsidRPr="00E65BEA">
              <w:rPr>
                <w:rFonts w:ascii="Cambria" w:eastAsia="Times New Roman" w:hAnsi="Cambria" w:cs="Arial"/>
                <w:lang w:eastAsia="fr-FR"/>
              </w:rPr>
              <w:t>Buen desempeño en el trabajo laboral.</w:t>
            </w:r>
            <w:bookmarkEnd w:id="41"/>
            <w:bookmarkEnd w:id="42"/>
          </w:p>
        </w:tc>
        <w:tc>
          <w:tcPr>
            <w:tcW w:w="5387" w:type="dxa"/>
            <w:gridSpan w:val="3"/>
            <w:shd w:val="clear" w:color="auto" w:fill="auto"/>
          </w:tcPr>
          <w:p w:rsidR="00730B93" w:rsidRDefault="00730B93" w:rsidP="001969B5">
            <w:pPr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</w:pPr>
          </w:p>
          <w:p w:rsidR="00E65BEA" w:rsidRPr="00E65BEA" w:rsidRDefault="00E65BEA" w:rsidP="001969B5">
            <w:pPr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</w:pPr>
            <w:r w:rsidRPr="00E65BEA">
              <w:rPr>
                <w:rFonts w:asciiTheme="majorHAnsi" w:hAnsiTheme="majorHAnsi" w:cs="Arial"/>
                <w:b/>
                <w:color w:val="632423" w:themeColor="accent2" w:themeShade="80"/>
                <w:sz w:val="24"/>
                <w:szCs w:val="24"/>
              </w:rPr>
              <w:t>HOBBIES</w:t>
            </w:r>
          </w:p>
          <w:p w:rsidR="00E65BEA" w:rsidRPr="00E65BEA" w:rsidRDefault="00E65BEA" w:rsidP="001969B5">
            <w:pPr>
              <w:numPr>
                <w:ilvl w:val="0"/>
                <w:numId w:val="4"/>
              </w:numPr>
              <w:shd w:val="clear" w:color="auto" w:fill="FFFFFF"/>
              <w:spacing w:line="23" w:lineRule="atLeast"/>
              <w:ind w:left="459" w:firstLine="0"/>
              <w:contextualSpacing/>
              <w:rPr>
                <w:rFonts w:ascii="Cambria" w:eastAsia="Times New Roman" w:hAnsi="Cambria" w:cs="Arial"/>
                <w:lang w:eastAsia="fr-FR"/>
              </w:rPr>
            </w:pPr>
            <w:r w:rsidRPr="00E65BEA">
              <w:rPr>
                <w:rFonts w:ascii="Cambria" w:eastAsia="Times New Roman" w:hAnsi="Cambria" w:cs="Arial"/>
                <w:lang w:eastAsia="fr-FR"/>
              </w:rPr>
              <w:t>Bailarina.</w:t>
            </w:r>
          </w:p>
          <w:p w:rsidR="00E65BEA" w:rsidRPr="00E65BEA" w:rsidRDefault="00E65BEA" w:rsidP="001969B5">
            <w:pPr>
              <w:numPr>
                <w:ilvl w:val="0"/>
                <w:numId w:val="4"/>
              </w:numPr>
              <w:shd w:val="clear" w:color="auto" w:fill="FFFFFF"/>
              <w:spacing w:line="23" w:lineRule="atLeast"/>
              <w:ind w:left="459" w:firstLine="0"/>
              <w:contextualSpacing/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</w:pPr>
            <w:r w:rsidRPr="00E65BEA">
              <w:rPr>
                <w:rFonts w:ascii="Cambria" w:eastAsia="Times New Roman" w:hAnsi="Cambria" w:cs="Arial"/>
                <w:lang w:eastAsia="fr-FR"/>
              </w:rPr>
              <w:t>Diseñadora de Orfebrería.</w:t>
            </w:r>
          </w:p>
          <w:p w:rsidR="00E65BEA" w:rsidRPr="00E65BEA" w:rsidRDefault="00E65BEA" w:rsidP="00B87002">
            <w:pPr>
              <w:rPr>
                <w:rFonts w:asciiTheme="majorHAnsi" w:hAnsiTheme="majorHAnsi" w:cs="Arial"/>
                <w:sz w:val="20"/>
                <w:szCs w:val="20"/>
              </w:rPr>
            </w:pPr>
          </w:p>
          <w:p w:rsidR="00E65BEA" w:rsidRPr="00E65BEA" w:rsidRDefault="00E65BEA" w:rsidP="00B87002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</w:tbl>
    <w:p w:rsidR="006B33CE" w:rsidRPr="00E65BEA" w:rsidRDefault="006B33CE" w:rsidP="001969B5"/>
    <w:sectPr w:rsidR="006B33CE" w:rsidRPr="00E65BEA" w:rsidSect="00130B31">
      <w:pgSz w:w="12240" w:h="15840"/>
      <w:pgMar w:top="709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F7D41"/>
    <w:multiLevelType w:val="hybridMultilevel"/>
    <w:tmpl w:val="DD48AC02"/>
    <w:lvl w:ilvl="0" w:tplc="20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534EA5"/>
    <w:multiLevelType w:val="hybridMultilevel"/>
    <w:tmpl w:val="8AD0CEF4"/>
    <w:lvl w:ilvl="0" w:tplc="2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43509C6"/>
    <w:multiLevelType w:val="hybridMultilevel"/>
    <w:tmpl w:val="3A86A74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C26889"/>
    <w:multiLevelType w:val="hybridMultilevel"/>
    <w:tmpl w:val="BE42975C"/>
    <w:lvl w:ilvl="0" w:tplc="C0E46D50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  <w:sz w:val="22"/>
        <w:szCs w:val="22"/>
      </w:rPr>
    </w:lvl>
    <w:lvl w:ilvl="1" w:tplc="20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>
    <w:nsid w:val="7DED44AF"/>
    <w:multiLevelType w:val="hybridMultilevel"/>
    <w:tmpl w:val="74FA13B0"/>
    <w:lvl w:ilvl="0" w:tplc="200A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D4D25"/>
    <w:rsid w:val="0005137E"/>
    <w:rsid w:val="0005267F"/>
    <w:rsid w:val="00090CBA"/>
    <w:rsid w:val="000B14A0"/>
    <w:rsid w:val="000D3078"/>
    <w:rsid w:val="000D4D25"/>
    <w:rsid w:val="0011302C"/>
    <w:rsid w:val="00123C61"/>
    <w:rsid w:val="00124998"/>
    <w:rsid w:val="00130B31"/>
    <w:rsid w:val="0015532D"/>
    <w:rsid w:val="00191B12"/>
    <w:rsid w:val="001969B5"/>
    <w:rsid w:val="001A68B1"/>
    <w:rsid w:val="001A7236"/>
    <w:rsid w:val="001B1794"/>
    <w:rsid w:val="00242189"/>
    <w:rsid w:val="0024596E"/>
    <w:rsid w:val="0029620A"/>
    <w:rsid w:val="00343DD5"/>
    <w:rsid w:val="00372368"/>
    <w:rsid w:val="00423DF9"/>
    <w:rsid w:val="004248A9"/>
    <w:rsid w:val="0043731F"/>
    <w:rsid w:val="004814EC"/>
    <w:rsid w:val="004F2754"/>
    <w:rsid w:val="00502E64"/>
    <w:rsid w:val="005271DD"/>
    <w:rsid w:val="00527308"/>
    <w:rsid w:val="0053670E"/>
    <w:rsid w:val="006B33CE"/>
    <w:rsid w:val="00730B93"/>
    <w:rsid w:val="007B2C96"/>
    <w:rsid w:val="007C6F78"/>
    <w:rsid w:val="0083297D"/>
    <w:rsid w:val="008E569B"/>
    <w:rsid w:val="0091438C"/>
    <w:rsid w:val="00960149"/>
    <w:rsid w:val="009734BB"/>
    <w:rsid w:val="009962CF"/>
    <w:rsid w:val="009B4CAE"/>
    <w:rsid w:val="009D4B09"/>
    <w:rsid w:val="00AD746A"/>
    <w:rsid w:val="00B24CA3"/>
    <w:rsid w:val="00B4061A"/>
    <w:rsid w:val="00B80AF5"/>
    <w:rsid w:val="00B87002"/>
    <w:rsid w:val="00C86BDD"/>
    <w:rsid w:val="00CC69BB"/>
    <w:rsid w:val="00CF32CE"/>
    <w:rsid w:val="00E65BEA"/>
    <w:rsid w:val="00E86288"/>
    <w:rsid w:val="00E969DB"/>
    <w:rsid w:val="00FC0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4E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D4D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D4D25"/>
    <w:rPr>
      <w:color w:val="0000FF" w:themeColor="hyperlink"/>
      <w:u w:val="single"/>
    </w:rPr>
  </w:style>
  <w:style w:type="paragraph" w:customStyle="1" w:styleId="Sansinterligne1">
    <w:name w:val="Sans interligne1"/>
    <w:uiPriority w:val="1"/>
    <w:qFormat/>
    <w:rsid w:val="009D4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0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B3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130B31"/>
    <w:pPr>
      <w:ind w:left="720"/>
      <w:contextualSpacing/>
    </w:pPr>
  </w:style>
  <w:style w:type="paragraph" w:customStyle="1" w:styleId="Default">
    <w:name w:val="Default"/>
    <w:rsid w:val="00E65BEA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apple-style-span">
    <w:name w:val="apple-style-span"/>
    <w:basedOn w:val="Fuentedeprrafopredeter"/>
    <w:rsid w:val="00E65BEA"/>
  </w:style>
  <w:style w:type="character" w:customStyle="1" w:styleId="apple-converted-space">
    <w:name w:val="apple-converted-space"/>
    <w:basedOn w:val="Fuentedeprrafopredeter"/>
    <w:rsid w:val="00E65B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VE" w:eastAsia="es-V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688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 Pulgar</dc:creator>
  <cp:lastModifiedBy>Alberto Pulgar</cp:lastModifiedBy>
  <cp:revision>11</cp:revision>
  <cp:lastPrinted>2014-11-27T14:59:00Z</cp:lastPrinted>
  <dcterms:created xsi:type="dcterms:W3CDTF">2014-11-24T20:36:00Z</dcterms:created>
  <dcterms:modified xsi:type="dcterms:W3CDTF">2015-02-18T14:54:00Z</dcterms:modified>
</cp:coreProperties>
</file>